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2C" w:rsidRDefault="00526D2C" w:rsidP="00526D2C">
      <w:pPr>
        <w:jc w:val="center"/>
        <w:rPr>
          <w:rFonts w:cstheme="minorHAnsi"/>
          <w:b/>
          <w:sz w:val="72"/>
          <w:szCs w:val="72"/>
        </w:rPr>
      </w:pPr>
    </w:p>
    <w:p w:rsidR="00526D2C" w:rsidRDefault="00526D2C" w:rsidP="00526D2C">
      <w:pPr>
        <w:jc w:val="center"/>
        <w:rPr>
          <w:rFonts w:cstheme="minorHAnsi"/>
          <w:b/>
          <w:sz w:val="72"/>
          <w:szCs w:val="72"/>
        </w:rPr>
      </w:pPr>
    </w:p>
    <w:p w:rsidR="00526D2C" w:rsidRDefault="00526D2C" w:rsidP="00526D2C">
      <w:pPr>
        <w:jc w:val="center"/>
        <w:rPr>
          <w:rFonts w:cstheme="minorHAnsi"/>
          <w:b/>
          <w:sz w:val="72"/>
          <w:szCs w:val="72"/>
        </w:rPr>
      </w:pPr>
    </w:p>
    <w:p w:rsidR="00374FFE" w:rsidRPr="002D2D23" w:rsidRDefault="00526D2C" w:rsidP="00526D2C">
      <w:pPr>
        <w:jc w:val="center"/>
        <w:rPr>
          <w:rFonts w:cstheme="minorHAnsi"/>
          <w:b/>
          <w:color w:val="92D050"/>
          <w:sz w:val="72"/>
          <w:szCs w:val="72"/>
        </w:rPr>
      </w:pPr>
      <w:r w:rsidRPr="002D2D23">
        <w:rPr>
          <w:rFonts w:cstheme="minorHAnsi"/>
          <w:b/>
          <w:color w:val="92D050"/>
          <w:sz w:val="72"/>
          <w:szCs w:val="72"/>
        </w:rPr>
        <w:t>Conseil Municipal Jeune</w:t>
      </w:r>
    </w:p>
    <w:p w:rsidR="00526D2C" w:rsidRPr="002D2D23" w:rsidRDefault="00526D2C" w:rsidP="00526D2C">
      <w:pPr>
        <w:jc w:val="center"/>
        <w:rPr>
          <w:rFonts w:cstheme="minorHAnsi"/>
          <w:b/>
          <w:color w:val="92D050"/>
          <w:sz w:val="72"/>
          <w:szCs w:val="72"/>
        </w:rPr>
      </w:pPr>
      <w:r w:rsidRPr="002D2D23">
        <w:rPr>
          <w:rFonts w:cstheme="minorHAnsi"/>
          <w:b/>
          <w:color w:val="92D050"/>
          <w:sz w:val="72"/>
          <w:szCs w:val="72"/>
        </w:rPr>
        <w:t>CMJ</w:t>
      </w:r>
    </w:p>
    <w:p w:rsidR="00801846" w:rsidRPr="002D2D23" w:rsidRDefault="00801846" w:rsidP="00526D2C">
      <w:pPr>
        <w:jc w:val="center"/>
        <w:rPr>
          <w:rFonts w:cstheme="minorHAnsi"/>
          <w:b/>
          <w:color w:val="92D050"/>
          <w:sz w:val="72"/>
          <w:szCs w:val="72"/>
        </w:rPr>
      </w:pPr>
      <w:r w:rsidRPr="002D2D23">
        <w:rPr>
          <w:rFonts w:cstheme="minorHAnsi"/>
          <w:b/>
          <w:color w:val="92D050"/>
          <w:sz w:val="72"/>
          <w:szCs w:val="72"/>
        </w:rPr>
        <w:t>De la ville de Sées</w:t>
      </w:r>
    </w:p>
    <w:p w:rsidR="002D2D23" w:rsidRDefault="002D2D23" w:rsidP="00526D2C">
      <w:pPr>
        <w:jc w:val="center"/>
        <w:rPr>
          <w:rFonts w:cstheme="minorHAnsi"/>
          <w:b/>
          <w:sz w:val="72"/>
          <w:szCs w:val="72"/>
        </w:rPr>
      </w:pPr>
      <w:r>
        <w:rPr>
          <w:rFonts w:cstheme="minorHAnsi"/>
          <w:b/>
          <w:sz w:val="72"/>
          <w:szCs w:val="72"/>
        </w:rPr>
        <w:t>Règlement intérieur</w:t>
      </w:r>
    </w:p>
    <w:p w:rsidR="00526D2C" w:rsidRDefault="00526D2C" w:rsidP="00526D2C">
      <w:pPr>
        <w:rPr>
          <w:rFonts w:cstheme="minorHAnsi"/>
          <w:b/>
          <w:sz w:val="28"/>
          <w:szCs w:val="28"/>
        </w:rPr>
      </w:pPr>
    </w:p>
    <w:p w:rsidR="00526D2C" w:rsidRDefault="00526D2C" w:rsidP="00526D2C">
      <w:pPr>
        <w:rPr>
          <w:rFonts w:cstheme="minorHAnsi"/>
          <w:b/>
          <w:sz w:val="28"/>
          <w:szCs w:val="28"/>
        </w:rPr>
      </w:pPr>
    </w:p>
    <w:p w:rsidR="00526D2C" w:rsidRDefault="00526D2C" w:rsidP="00526D2C">
      <w:pPr>
        <w:rPr>
          <w:rFonts w:cstheme="minorHAnsi"/>
          <w:b/>
          <w:sz w:val="28"/>
          <w:szCs w:val="28"/>
        </w:rPr>
      </w:pPr>
    </w:p>
    <w:p w:rsidR="00526D2C" w:rsidRDefault="00526D2C" w:rsidP="00884F4E">
      <w:pPr>
        <w:jc w:val="center"/>
        <w:rPr>
          <w:rFonts w:cstheme="minorHAnsi"/>
          <w:b/>
          <w:sz w:val="28"/>
          <w:szCs w:val="28"/>
        </w:rPr>
      </w:pPr>
    </w:p>
    <w:p w:rsidR="00526D2C" w:rsidRDefault="00526D2C" w:rsidP="00526D2C">
      <w:pPr>
        <w:rPr>
          <w:rFonts w:cstheme="minorHAnsi"/>
          <w:b/>
          <w:sz w:val="28"/>
          <w:szCs w:val="28"/>
        </w:rPr>
      </w:pPr>
    </w:p>
    <w:p w:rsidR="00526D2C" w:rsidRDefault="00884F4E" w:rsidP="00884F4E">
      <w:pPr>
        <w:jc w:val="center"/>
        <w:rPr>
          <w:rFonts w:cstheme="minorHAnsi"/>
          <w:b/>
          <w:sz w:val="28"/>
          <w:szCs w:val="28"/>
        </w:rPr>
      </w:pPr>
      <w:r>
        <w:rPr>
          <w:noProof/>
        </w:rPr>
        <w:drawing>
          <wp:inline distT="0" distB="0" distL="0" distR="0" wp14:anchorId="00A1C3B4" wp14:editId="58DD79E6">
            <wp:extent cx="2476500" cy="23431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2343150"/>
                    </a:xfrm>
                    <a:prstGeom prst="rect">
                      <a:avLst/>
                    </a:prstGeom>
                  </pic:spPr>
                </pic:pic>
              </a:graphicData>
            </a:graphic>
          </wp:inline>
        </w:drawing>
      </w:r>
    </w:p>
    <w:p w:rsidR="00526D2C" w:rsidRDefault="00526D2C" w:rsidP="00526D2C">
      <w:pPr>
        <w:rPr>
          <w:rFonts w:cstheme="minorHAnsi"/>
          <w:b/>
          <w:sz w:val="28"/>
          <w:szCs w:val="28"/>
        </w:rPr>
      </w:pPr>
    </w:p>
    <w:p w:rsidR="00526D2C" w:rsidRDefault="00526D2C" w:rsidP="00526D2C">
      <w:pPr>
        <w:rPr>
          <w:rFonts w:cstheme="minorHAnsi"/>
          <w:b/>
          <w:sz w:val="28"/>
          <w:szCs w:val="28"/>
        </w:rPr>
      </w:pPr>
    </w:p>
    <w:p w:rsidR="00526D2C" w:rsidRDefault="00526D2C" w:rsidP="00526D2C">
      <w:pPr>
        <w:rPr>
          <w:rFonts w:cstheme="minorHAnsi"/>
          <w:b/>
          <w:sz w:val="28"/>
          <w:szCs w:val="28"/>
        </w:rPr>
      </w:pPr>
    </w:p>
    <w:p w:rsidR="00425F64" w:rsidRDefault="00425F64" w:rsidP="00975FA3">
      <w:pPr>
        <w:rPr>
          <w:rStyle w:val="lev"/>
          <w:rFonts w:ascii="Arial" w:hAnsi="Arial" w:cs="Arial"/>
          <w:color w:val="2980B9"/>
          <w:sz w:val="27"/>
          <w:szCs w:val="27"/>
          <w:shd w:val="clear" w:color="auto" w:fill="FFFFFF"/>
        </w:rPr>
      </w:pPr>
    </w:p>
    <w:p w:rsidR="00425F64" w:rsidRPr="009E52C0" w:rsidRDefault="00425F64" w:rsidP="00425F64">
      <w:pPr>
        <w:rPr>
          <w:rFonts w:ascii="Arial" w:hAnsi="Arial" w:cs="Arial"/>
          <w:b/>
          <w:bCs/>
          <w:color w:val="2980B9"/>
          <w:sz w:val="27"/>
          <w:szCs w:val="27"/>
          <w:shd w:val="clear" w:color="auto" w:fill="FFFFFF"/>
        </w:rPr>
      </w:pPr>
    </w:p>
    <w:p w:rsidR="00801846" w:rsidRDefault="00801846" w:rsidP="00801846">
      <w:pPr>
        <w:rPr>
          <w:rFonts w:ascii="Arial" w:hAnsi="Arial" w:cs="Arial"/>
          <w:sz w:val="36"/>
          <w:szCs w:val="36"/>
        </w:rPr>
      </w:pPr>
      <w:r w:rsidRPr="00801846">
        <w:rPr>
          <w:rFonts w:ascii="Arial" w:hAnsi="Arial" w:cs="Arial"/>
          <w:sz w:val="36"/>
          <w:szCs w:val="36"/>
        </w:rPr>
        <w:t>TABLE DES MATIERES</w:t>
      </w:r>
    </w:p>
    <w:p w:rsidR="00801846" w:rsidRPr="00801846" w:rsidRDefault="00801846" w:rsidP="00801846">
      <w:pPr>
        <w:rPr>
          <w:rFonts w:ascii="Arial" w:hAnsi="Arial" w:cs="Arial"/>
          <w:sz w:val="36"/>
          <w:szCs w:val="36"/>
        </w:rPr>
      </w:pPr>
    </w:p>
    <w:p w:rsidR="00801846" w:rsidRPr="00564BC2" w:rsidRDefault="00801846" w:rsidP="00801846">
      <w:pPr>
        <w:pStyle w:val="Paragraphedeliste"/>
        <w:numPr>
          <w:ilvl w:val="0"/>
          <w:numId w:val="1"/>
        </w:numPr>
        <w:autoSpaceDE w:val="0"/>
        <w:autoSpaceDN w:val="0"/>
        <w:adjustRightInd w:val="0"/>
        <w:spacing w:after="0" w:line="240" w:lineRule="auto"/>
        <w:rPr>
          <w:rFonts w:ascii="Arial" w:hAnsi="Arial" w:cs="Arial"/>
          <w:b/>
          <w:color w:val="2F5496" w:themeColor="accent1" w:themeShade="BF"/>
          <w:sz w:val="28"/>
          <w:szCs w:val="28"/>
        </w:rPr>
      </w:pPr>
      <w:bookmarkStart w:id="0" w:name="_Hlk118986524"/>
      <w:bookmarkStart w:id="1" w:name="_Hlk118986504"/>
      <w:r w:rsidRPr="00564BC2">
        <w:rPr>
          <w:rFonts w:ascii="Arial" w:hAnsi="Arial" w:cs="Arial"/>
          <w:b/>
          <w:color w:val="2F5496" w:themeColor="accent1" w:themeShade="BF"/>
          <w:sz w:val="28"/>
          <w:szCs w:val="28"/>
        </w:rPr>
        <w:t>Le Conseil Municipal des Jeunes</w:t>
      </w:r>
      <w:bookmarkEnd w:id="0"/>
      <w:r w:rsidRPr="00564BC2">
        <w:rPr>
          <w:rFonts w:ascii="Arial" w:hAnsi="Arial" w:cs="Arial"/>
          <w:b/>
          <w:color w:val="2F5496" w:themeColor="accent1" w:themeShade="BF"/>
          <w:sz w:val="28"/>
          <w:szCs w:val="28"/>
        </w:rPr>
        <w:t xml:space="preserve"> </w:t>
      </w:r>
    </w:p>
    <w:bookmarkEnd w:id="1"/>
    <w:p w:rsidR="00801846" w:rsidRPr="00801846" w:rsidRDefault="00801846" w:rsidP="00801846">
      <w:pPr>
        <w:autoSpaceDE w:val="0"/>
        <w:autoSpaceDN w:val="0"/>
        <w:adjustRightInd w:val="0"/>
        <w:spacing w:after="0" w:line="240" w:lineRule="auto"/>
        <w:rPr>
          <w:rFonts w:ascii="Arial" w:hAnsi="Arial" w:cs="Arial"/>
          <w:b/>
          <w:sz w:val="28"/>
          <w:szCs w:val="28"/>
        </w:rPr>
      </w:pP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1 : Les objectifs /L’engagement du jeune élu, ses droits et ses devoirs</w:t>
      </w: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2 : La composition</w:t>
      </w: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3 : La durée du mandat</w:t>
      </w: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4 : La Présidence</w:t>
      </w: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5 : Le siège</w:t>
      </w:r>
    </w:p>
    <w:p w:rsidR="00801846" w:rsidRDefault="00801846" w:rsidP="00801846">
      <w:pPr>
        <w:autoSpaceDE w:val="0"/>
        <w:autoSpaceDN w:val="0"/>
        <w:adjustRightInd w:val="0"/>
        <w:spacing w:after="0" w:line="240" w:lineRule="auto"/>
        <w:rPr>
          <w:rFonts w:ascii="Calibri-Light" w:hAnsi="Calibri-Light" w:cs="Calibri-Light"/>
        </w:rPr>
      </w:pPr>
    </w:p>
    <w:p w:rsidR="00801846" w:rsidRPr="00564BC2" w:rsidRDefault="00801846" w:rsidP="00801846">
      <w:pPr>
        <w:pStyle w:val="Paragraphedeliste"/>
        <w:numPr>
          <w:ilvl w:val="0"/>
          <w:numId w:val="1"/>
        </w:numPr>
        <w:autoSpaceDE w:val="0"/>
        <w:autoSpaceDN w:val="0"/>
        <w:adjustRightInd w:val="0"/>
        <w:spacing w:after="0" w:line="240" w:lineRule="auto"/>
        <w:rPr>
          <w:rFonts w:ascii="Arial" w:hAnsi="Arial" w:cs="Arial"/>
          <w:b/>
          <w:color w:val="2F5496" w:themeColor="accent1" w:themeShade="BF"/>
          <w:sz w:val="28"/>
          <w:szCs w:val="28"/>
        </w:rPr>
      </w:pPr>
      <w:r w:rsidRPr="00564BC2">
        <w:rPr>
          <w:rFonts w:ascii="Arial" w:hAnsi="Arial" w:cs="Arial"/>
          <w:b/>
          <w:color w:val="2F5496" w:themeColor="accent1" w:themeShade="BF"/>
          <w:sz w:val="28"/>
          <w:szCs w:val="28"/>
        </w:rPr>
        <w:t>Les élections</w:t>
      </w:r>
    </w:p>
    <w:p w:rsidR="00801846" w:rsidRPr="00801846" w:rsidRDefault="00801846" w:rsidP="00801846">
      <w:pPr>
        <w:autoSpaceDE w:val="0"/>
        <w:autoSpaceDN w:val="0"/>
        <w:adjustRightInd w:val="0"/>
        <w:spacing w:after="0" w:line="240" w:lineRule="auto"/>
        <w:ind w:left="360"/>
        <w:rPr>
          <w:rFonts w:ascii="Arial" w:hAnsi="Arial" w:cs="Arial"/>
          <w:b/>
          <w:sz w:val="28"/>
          <w:szCs w:val="28"/>
        </w:rPr>
      </w:pP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6 : Le corps électoral</w:t>
      </w: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7 : Les règles de l’élection</w:t>
      </w:r>
    </w:p>
    <w:p w:rsidR="00801846" w:rsidRDefault="00801846" w:rsidP="00801846">
      <w:pPr>
        <w:autoSpaceDE w:val="0"/>
        <w:autoSpaceDN w:val="0"/>
        <w:adjustRightInd w:val="0"/>
        <w:spacing w:after="0" w:line="240" w:lineRule="auto"/>
        <w:rPr>
          <w:rFonts w:ascii="Calibri-Light" w:hAnsi="Calibri-Light" w:cs="Calibri-Light"/>
        </w:rPr>
      </w:pPr>
    </w:p>
    <w:p w:rsidR="00801846" w:rsidRPr="00564BC2" w:rsidRDefault="00801846" w:rsidP="00801846">
      <w:pPr>
        <w:pStyle w:val="Paragraphedeliste"/>
        <w:numPr>
          <w:ilvl w:val="0"/>
          <w:numId w:val="1"/>
        </w:numPr>
        <w:autoSpaceDE w:val="0"/>
        <w:autoSpaceDN w:val="0"/>
        <w:adjustRightInd w:val="0"/>
        <w:spacing w:after="0" w:line="240" w:lineRule="auto"/>
        <w:rPr>
          <w:rFonts w:ascii="Arial" w:hAnsi="Arial" w:cs="Arial"/>
          <w:b/>
          <w:color w:val="2F5496" w:themeColor="accent1" w:themeShade="BF"/>
          <w:sz w:val="28"/>
          <w:szCs w:val="28"/>
        </w:rPr>
      </w:pPr>
      <w:bookmarkStart w:id="2" w:name="_Hlk118987315"/>
      <w:r w:rsidRPr="00564BC2">
        <w:rPr>
          <w:rFonts w:ascii="Arial" w:hAnsi="Arial" w:cs="Arial"/>
          <w:b/>
          <w:color w:val="2F5496" w:themeColor="accent1" w:themeShade="BF"/>
          <w:sz w:val="28"/>
          <w:szCs w:val="28"/>
        </w:rPr>
        <w:t>L’organisation</w:t>
      </w:r>
    </w:p>
    <w:bookmarkEnd w:id="2"/>
    <w:p w:rsidR="00801846" w:rsidRPr="00801846" w:rsidRDefault="00801846" w:rsidP="00801846">
      <w:pPr>
        <w:pStyle w:val="Paragraphedeliste"/>
        <w:autoSpaceDE w:val="0"/>
        <w:autoSpaceDN w:val="0"/>
        <w:adjustRightInd w:val="0"/>
        <w:spacing w:after="0" w:line="240" w:lineRule="auto"/>
        <w:ind w:left="1080"/>
        <w:rPr>
          <w:rFonts w:ascii="Arial" w:hAnsi="Arial" w:cs="Arial"/>
          <w:b/>
          <w:sz w:val="28"/>
          <w:szCs w:val="28"/>
        </w:rPr>
      </w:pP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 xml:space="preserve">Article </w:t>
      </w:r>
      <w:r w:rsidR="009E52C0" w:rsidRPr="00884F4E">
        <w:rPr>
          <w:rFonts w:ascii="Arial" w:hAnsi="Arial" w:cs="Arial"/>
        </w:rPr>
        <w:t>8</w:t>
      </w:r>
      <w:r w:rsidRPr="00884F4E">
        <w:rPr>
          <w:rFonts w:ascii="Arial" w:hAnsi="Arial" w:cs="Arial"/>
        </w:rPr>
        <w:t xml:space="preserve"> : L’Assemblée</w:t>
      </w: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 xml:space="preserve">Article </w:t>
      </w:r>
      <w:r w:rsidR="009E52C0" w:rsidRPr="00884F4E">
        <w:rPr>
          <w:rFonts w:ascii="Arial" w:hAnsi="Arial" w:cs="Arial"/>
        </w:rPr>
        <w:t>9</w:t>
      </w:r>
      <w:r w:rsidRPr="00884F4E">
        <w:rPr>
          <w:rFonts w:ascii="Arial" w:hAnsi="Arial" w:cs="Arial"/>
        </w:rPr>
        <w:t xml:space="preserve"> : Les commissions</w:t>
      </w:r>
    </w:p>
    <w:p w:rsidR="00801846" w:rsidRDefault="00801846" w:rsidP="00801846">
      <w:pPr>
        <w:autoSpaceDE w:val="0"/>
        <w:autoSpaceDN w:val="0"/>
        <w:adjustRightInd w:val="0"/>
        <w:spacing w:after="0" w:line="240" w:lineRule="auto"/>
        <w:rPr>
          <w:rFonts w:ascii="Calibri-Light" w:hAnsi="Calibri-Light" w:cs="Calibri-Light"/>
        </w:rPr>
      </w:pPr>
    </w:p>
    <w:p w:rsidR="00801846" w:rsidRPr="00564BC2" w:rsidRDefault="00801846" w:rsidP="00801846">
      <w:pPr>
        <w:pStyle w:val="Paragraphedeliste"/>
        <w:numPr>
          <w:ilvl w:val="0"/>
          <w:numId w:val="1"/>
        </w:numPr>
        <w:autoSpaceDE w:val="0"/>
        <w:autoSpaceDN w:val="0"/>
        <w:adjustRightInd w:val="0"/>
        <w:spacing w:after="0" w:line="240" w:lineRule="auto"/>
        <w:rPr>
          <w:rFonts w:ascii="Arial" w:hAnsi="Arial" w:cs="Arial"/>
          <w:b/>
          <w:color w:val="2F5496" w:themeColor="accent1" w:themeShade="BF"/>
          <w:sz w:val="28"/>
          <w:szCs w:val="28"/>
        </w:rPr>
      </w:pPr>
      <w:r w:rsidRPr="00564BC2">
        <w:rPr>
          <w:rFonts w:ascii="Arial" w:hAnsi="Arial" w:cs="Arial"/>
          <w:b/>
          <w:color w:val="2F5496" w:themeColor="accent1" w:themeShade="BF"/>
          <w:sz w:val="28"/>
          <w:szCs w:val="28"/>
        </w:rPr>
        <w:t>Le budget</w:t>
      </w:r>
    </w:p>
    <w:p w:rsidR="00801846" w:rsidRPr="00801846" w:rsidRDefault="00801846" w:rsidP="00801846">
      <w:pPr>
        <w:pStyle w:val="Paragraphedeliste"/>
        <w:autoSpaceDE w:val="0"/>
        <w:autoSpaceDN w:val="0"/>
        <w:adjustRightInd w:val="0"/>
        <w:spacing w:after="0" w:line="240" w:lineRule="auto"/>
        <w:ind w:left="1080"/>
        <w:rPr>
          <w:rFonts w:ascii="Arial" w:hAnsi="Arial" w:cs="Arial"/>
          <w:b/>
          <w:sz w:val="28"/>
          <w:szCs w:val="28"/>
        </w:rPr>
      </w:pP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1</w:t>
      </w:r>
      <w:r w:rsidR="00B171F5" w:rsidRPr="00884F4E">
        <w:rPr>
          <w:rFonts w:ascii="Arial" w:hAnsi="Arial" w:cs="Arial"/>
        </w:rPr>
        <w:t>0</w:t>
      </w:r>
      <w:r w:rsidRPr="00884F4E">
        <w:rPr>
          <w:rFonts w:ascii="Arial" w:hAnsi="Arial" w:cs="Arial"/>
        </w:rPr>
        <w:t xml:space="preserve"> : Le budget</w:t>
      </w:r>
    </w:p>
    <w:p w:rsidR="00801846" w:rsidRDefault="00801846" w:rsidP="00801846">
      <w:pPr>
        <w:autoSpaceDE w:val="0"/>
        <w:autoSpaceDN w:val="0"/>
        <w:adjustRightInd w:val="0"/>
        <w:spacing w:after="0" w:line="240" w:lineRule="auto"/>
        <w:rPr>
          <w:rFonts w:ascii="Calibri-Light" w:hAnsi="Calibri-Light" w:cs="Calibri-Light"/>
        </w:rPr>
      </w:pPr>
    </w:p>
    <w:p w:rsidR="00801846" w:rsidRPr="00564BC2" w:rsidRDefault="00801846" w:rsidP="00801846">
      <w:pPr>
        <w:pStyle w:val="Paragraphedeliste"/>
        <w:numPr>
          <w:ilvl w:val="0"/>
          <w:numId w:val="1"/>
        </w:numPr>
        <w:autoSpaceDE w:val="0"/>
        <w:autoSpaceDN w:val="0"/>
        <w:adjustRightInd w:val="0"/>
        <w:spacing w:after="0" w:line="240" w:lineRule="auto"/>
        <w:rPr>
          <w:rFonts w:ascii="Arial" w:hAnsi="Arial" w:cs="Arial"/>
          <w:b/>
          <w:color w:val="2F5496" w:themeColor="accent1" w:themeShade="BF"/>
          <w:sz w:val="28"/>
          <w:szCs w:val="28"/>
        </w:rPr>
      </w:pPr>
      <w:r w:rsidRPr="00564BC2">
        <w:rPr>
          <w:rFonts w:ascii="Arial" w:hAnsi="Arial" w:cs="Arial"/>
          <w:b/>
          <w:color w:val="2F5496" w:themeColor="accent1" w:themeShade="BF"/>
          <w:sz w:val="28"/>
          <w:szCs w:val="28"/>
        </w:rPr>
        <w:t>Divers</w:t>
      </w:r>
    </w:p>
    <w:p w:rsidR="00801846" w:rsidRPr="00801846" w:rsidRDefault="00801846" w:rsidP="00801846">
      <w:pPr>
        <w:pStyle w:val="Paragraphedeliste"/>
        <w:autoSpaceDE w:val="0"/>
        <w:autoSpaceDN w:val="0"/>
        <w:adjustRightInd w:val="0"/>
        <w:spacing w:after="0" w:line="240" w:lineRule="auto"/>
        <w:ind w:left="1080"/>
        <w:rPr>
          <w:rFonts w:ascii="Arial" w:hAnsi="Arial" w:cs="Arial"/>
          <w:b/>
          <w:sz w:val="28"/>
          <w:szCs w:val="28"/>
        </w:rPr>
      </w:pPr>
    </w:p>
    <w:p w:rsidR="00801846" w:rsidRPr="00884F4E" w:rsidRDefault="00801846" w:rsidP="00801846">
      <w:pPr>
        <w:autoSpaceDE w:val="0"/>
        <w:autoSpaceDN w:val="0"/>
        <w:adjustRightInd w:val="0"/>
        <w:spacing w:after="0" w:line="240" w:lineRule="auto"/>
        <w:rPr>
          <w:rFonts w:ascii="Arial" w:hAnsi="Arial" w:cs="Arial"/>
        </w:rPr>
      </w:pPr>
      <w:r w:rsidRPr="00884F4E">
        <w:rPr>
          <w:rFonts w:ascii="Arial" w:hAnsi="Arial" w:cs="Arial"/>
        </w:rPr>
        <w:t>Article 1</w:t>
      </w:r>
      <w:r w:rsidR="00B171F5" w:rsidRPr="00884F4E">
        <w:rPr>
          <w:rFonts w:ascii="Arial" w:hAnsi="Arial" w:cs="Arial"/>
        </w:rPr>
        <w:t>1</w:t>
      </w:r>
      <w:r w:rsidRPr="00884F4E">
        <w:rPr>
          <w:rFonts w:ascii="Arial" w:hAnsi="Arial" w:cs="Arial"/>
        </w:rPr>
        <w:t xml:space="preserve"> : L’animation</w:t>
      </w:r>
    </w:p>
    <w:p w:rsidR="00AB7777" w:rsidRPr="00884F4E" w:rsidRDefault="00AB7777" w:rsidP="00801846">
      <w:pPr>
        <w:autoSpaceDE w:val="0"/>
        <w:autoSpaceDN w:val="0"/>
        <w:adjustRightInd w:val="0"/>
        <w:spacing w:after="0" w:line="240" w:lineRule="auto"/>
        <w:rPr>
          <w:rFonts w:ascii="Arial" w:hAnsi="Arial" w:cs="Arial"/>
        </w:rPr>
      </w:pPr>
      <w:r w:rsidRPr="00884F4E">
        <w:rPr>
          <w:rFonts w:ascii="Arial" w:hAnsi="Arial" w:cs="Arial"/>
        </w:rPr>
        <w:t>Article 12 : Modifications du présent règlement</w:t>
      </w:r>
    </w:p>
    <w:p w:rsidR="00801846" w:rsidRDefault="00801846" w:rsidP="00801846">
      <w:pPr>
        <w:rPr>
          <w:rFonts w:ascii="Arial" w:hAnsi="Arial" w:cs="Arial"/>
        </w:rPr>
      </w:pPr>
      <w:r>
        <w:rPr>
          <w:rFonts w:ascii="Arial" w:hAnsi="Arial" w:cs="Arial"/>
        </w:rPr>
        <w:br w:type="page"/>
      </w:r>
    </w:p>
    <w:p w:rsidR="005B3EC0" w:rsidRPr="00564BC2" w:rsidRDefault="005B3EC0" w:rsidP="005B3EC0">
      <w:pPr>
        <w:pStyle w:val="Paragraphedeliste"/>
        <w:numPr>
          <w:ilvl w:val="0"/>
          <w:numId w:val="2"/>
        </w:numPr>
        <w:rPr>
          <w:rFonts w:ascii="Arial" w:hAnsi="Arial" w:cs="Arial"/>
          <w:b/>
          <w:color w:val="2F5496" w:themeColor="accent1" w:themeShade="BF"/>
          <w:sz w:val="32"/>
          <w:szCs w:val="32"/>
        </w:rPr>
      </w:pPr>
      <w:r w:rsidRPr="00564BC2">
        <w:rPr>
          <w:rFonts w:ascii="Arial" w:hAnsi="Arial" w:cs="Arial"/>
          <w:b/>
          <w:color w:val="2F5496" w:themeColor="accent1" w:themeShade="BF"/>
          <w:sz w:val="32"/>
          <w:szCs w:val="32"/>
        </w:rPr>
        <w:lastRenderedPageBreak/>
        <w:t xml:space="preserve"> Le Conseil Municipal des Jeunes</w:t>
      </w:r>
    </w:p>
    <w:p w:rsidR="00B401E0" w:rsidRPr="00B401E0" w:rsidRDefault="00B401E0" w:rsidP="00B401E0">
      <w:pPr>
        <w:ind w:left="360"/>
        <w:rPr>
          <w:rFonts w:ascii="Arial" w:hAnsi="Arial" w:cs="Arial"/>
          <w:b/>
          <w:sz w:val="32"/>
          <w:szCs w:val="32"/>
        </w:rPr>
      </w:pPr>
    </w:p>
    <w:p w:rsidR="00526D2C" w:rsidRPr="00FA7AB2" w:rsidRDefault="00FA7AB2" w:rsidP="00526D2C">
      <w:pPr>
        <w:rPr>
          <w:rFonts w:ascii="Arial" w:hAnsi="Arial" w:cs="Arial"/>
          <w:b/>
          <w:i/>
          <w:sz w:val="28"/>
          <w:szCs w:val="28"/>
          <w:u w:val="single"/>
        </w:rPr>
      </w:pPr>
      <w:r w:rsidRPr="00FA7AB2">
        <w:rPr>
          <w:rFonts w:ascii="Arial" w:hAnsi="Arial" w:cs="Arial"/>
          <w:b/>
          <w:i/>
          <w:sz w:val="28"/>
          <w:szCs w:val="28"/>
          <w:u w:val="single"/>
        </w:rPr>
        <w:t>Article 1 : les objectifs</w:t>
      </w:r>
    </w:p>
    <w:p w:rsidR="00FA7AB2" w:rsidRDefault="00FA7AB2" w:rsidP="00526D2C">
      <w:pPr>
        <w:rPr>
          <w:rFonts w:ascii="Arial" w:hAnsi="Arial" w:cs="Arial"/>
        </w:rPr>
      </w:pPr>
    </w:p>
    <w:p w:rsidR="00FA7AB2" w:rsidRDefault="00FA7AB2" w:rsidP="00FA7AB2">
      <w:pPr>
        <w:contextualSpacing/>
        <w:rPr>
          <w:rFonts w:ascii="Arial" w:hAnsi="Arial" w:cs="Arial"/>
          <w:color w:val="212529"/>
          <w:shd w:val="clear" w:color="auto" w:fill="FFFFFF"/>
        </w:rPr>
      </w:pPr>
      <w:r>
        <w:rPr>
          <w:rFonts w:ascii="Arial" w:hAnsi="Arial" w:cs="Arial"/>
          <w:color w:val="212529"/>
          <w:shd w:val="clear" w:color="auto" w:fill="FFFFFF"/>
        </w:rPr>
        <w:t>Le Conseil Municipal Jeune constitue un outil de réflexion, d’étude, de propositions et de réalisation de projet.</w:t>
      </w:r>
      <w:r w:rsidRPr="00FA7AB2">
        <w:rPr>
          <w:rFonts w:ascii="Arial" w:hAnsi="Arial" w:cs="Arial"/>
          <w:color w:val="212529"/>
          <w:shd w:val="clear" w:color="auto" w:fill="FFFFFF"/>
        </w:rPr>
        <w:t xml:space="preserve"> </w:t>
      </w:r>
      <w:r>
        <w:rPr>
          <w:rFonts w:ascii="Arial" w:hAnsi="Arial" w:cs="Arial"/>
          <w:color w:val="212529"/>
          <w:shd w:val="clear" w:color="auto" w:fill="FFFFFF"/>
        </w:rPr>
        <w:t>Les conseillers élus sont les représentants de tous les jeunes de la ville, ils consultent et tiennent compte des envies et des attentes de la jeunesse</w:t>
      </w:r>
      <w:r w:rsidR="00A6153D">
        <w:rPr>
          <w:rFonts w:ascii="Arial" w:hAnsi="Arial" w:cs="Arial"/>
          <w:color w:val="212529"/>
          <w:shd w:val="clear" w:color="auto" w:fill="FFFFFF"/>
        </w:rPr>
        <w:t>.</w:t>
      </w:r>
    </w:p>
    <w:p w:rsidR="00FA7AB2" w:rsidRDefault="00FA7AB2" w:rsidP="00FA7AB2">
      <w:pPr>
        <w:contextualSpacing/>
        <w:rPr>
          <w:rFonts w:ascii="Arial" w:hAnsi="Arial" w:cs="Arial"/>
          <w:color w:val="212529"/>
          <w:shd w:val="clear" w:color="auto" w:fill="FFFFFF"/>
        </w:rPr>
      </w:pPr>
      <w:r>
        <w:rPr>
          <w:rFonts w:ascii="Arial" w:hAnsi="Arial" w:cs="Arial"/>
          <w:color w:val="212529"/>
          <w:shd w:val="clear" w:color="auto" w:fill="FFFFFF"/>
        </w:rPr>
        <w:t>Les conseill</w:t>
      </w:r>
      <w:r w:rsidR="00DB2315">
        <w:rPr>
          <w:rFonts w:ascii="Arial" w:hAnsi="Arial" w:cs="Arial"/>
          <w:color w:val="212529"/>
          <w:shd w:val="clear" w:color="auto" w:fill="FFFFFF"/>
        </w:rPr>
        <w:t>ers</w:t>
      </w:r>
      <w:r>
        <w:rPr>
          <w:rFonts w:ascii="Arial" w:hAnsi="Arial" w:cs="Arial"/>
          <w:color w:val="212529"/>
          <w:shd w:val="clear" w:color="auto" w:fill="FFFFFF"/>
        </w:rPr>
        <w:t xml:space="preserve"> élus sont en contact permanent avec le service Jeunesse et entretiennent des relations privilégiées avec les élus et le Maire.</w:t>
      </w:r>
    </w:p>
    <w:p w:rsidR="00FA7AB2" w:rsidRDefault="00FA7AB2" w:rsidP="00FA7AB2">
      <w:pPr>
        <w:rPr>
          <w:rFonts w:ascii="Arial" w:hAnsi="Arial" w:cs="Arial"/>
        </w:rPr>
      </w:pPr>
    </w:p>
    <w:p w:rsidR="00FA7AB2" w:rsidRDefault="00FA7AB2" w:rsidP="00FA7AB2">
      <w:pPr>
        <w:rPr>
          <w:rFonts w:ascii="Arial" w:hAnsi="Arial" w:cs="Arial"/>
          <w:color w:val="212529"/>
          <w:shd w:val="clear" w:color="auto" w:fill="FFFFFF"/>
        </w:rPr>
      </w:pPr>
      <w:r w:rsidRPr="00165190">
        <w:rPr>
          <w:rFonts w:ascii="Arial" w:hAnsi="Arial" w:cs="Arial"/>
        </w:rPr>
        <w:t>Le CMJ est une instance consultative.</w:t>
      </w:r>
      <w:r>
        <w:rPr>
          <w:rFonts w:ascii="Arial" w:hAnsi="Arial" w:cs="Arial"/>
          <w:color w:val="212529"/>
          <w:shd w:val="clear" w:color="auto" w:fill="FFFFFF"/>
        </w:rPr>
        <w:br/>
      </w:r>
    </w:p>
    <w:p w:rsidR="00FA7AB2" w:rsidRPr="00FA7AB2" w:rsidRDefault="00FA7AB2" w:rsidP="00FA7AB2">
      <w:pPr>
        <w:jc w:val="center"/>
        <w:rPr>
          <w:rFonts w:ascii="Arial" w:hAnsi="Arial" w:cs="Arial"/>
          <w:color w:val="212529"/>
          <w:u w:val="single"/>
          <w:shd w:val="clear" w:color="auto" w:fill="FFFFFF"/>
        </w:rPr>
      </w:pPr>
      <w:r w:rsidRPr="00FA7AB2">
        <w:rPr>
          <w:rFonts w:ascii="Arial" w:hAnsi="Arial" w:cs="Arial"/>
          <w:color w:val="212529"/>
          <w:sz w:val="28"/>
          <w:szCs w:val="28"/>
          <w:u w:val="single"/>
          <w:shd w:val="clear" w:color="auto" w:fill="FFFFFF"/>
        </w:rPr>
        <w:t>Les objectifs généraux sont</w:t>
      </w:r>
      <w:r w:rsidRPr="00FA7AB2">
        <w:rPr>
          <w:rFonts w:ascii="Arial" w:hAnsi="Arial" w:cs="Arial"/>
          <w:color w:val="212529"/>
          <w:u w:val="single"/>
          <w:shd w:val="clear" w:color="auto" w:fill="FFFFFF"/>
        </w:rPr>
        <w:t> :</w:t>
      </w:r>
    </w:p>
    <w:p w:rsidR="00FA7AB2" w:rsidRPr="00094124" w:rsidRDefault="00FA7AB2" w:rsidP="00FA7AB2">
      <w:pPr>
        <w:contextualSpacing/>
        <w:rPr>
          <w:rFonts w:ascii="Arial" w:hAnsi="Arial" w:cs="Arial"/>
        </w:rPr>
      </w:pPr>
      <w:r w:rsidRPr="00094124">
        <w:rPr>
          <w:rFonts w:ascii="Arial" w:hAnsi="Arial" w:cs="Arial"/>
        </w:rPr>
        <w:t>Permettre et développer l’expression des jeunes.</w:t>
      </w:r>
    </w:p>
    <w:p w:rsidR="00FA7AB2" w:rsidRPr="00094124" w:rsidRDefault="00FA7AB2" w:rsidP="00FA7AB2">
      <w:pPr>
        <w:contextualSpacing/>
        <w:rPr>
          <w:rFonts w:ascii="Arial" w:hAnsi="Arial" w:cs="Arial"/>
        </w:rPr>
      </w:pPr>
      <w:r w:rsidRPr="00094124">
        <w:rPr>
          <w:rFonts w:ascii="Arial" w:hAnsi="Arial" w:cs="Arial"/>
        </w:rPr>
        <w:t xml:space="preserve">Permettre aux jeunes de participer activement à la vie de la commune. </w:t>
      </w:r>
    </w:p>
    <w:p w:rsidR="00FA7AB2" w:rsidRDefault="00FA7AB2" w:rsidP="00FA7AB2">
      <w:pPr>
        <w:contextualSpacing/>
        <w:rPr>
          <w:rFonts w:ascii="Arial" w:hAnsi="Arial" w:cs="Arial"/>
        </w:rPr>
      </w:pPr>
      <w:r w:rsidRPr="00094124">
        <w:rPr>
          <w:rFonts w:ascii="Arial" w:hAnsi="Arial" w:cs="Arial"/>
        </w:rPr>
        <w:t>Favoriser les échanges entre les adultes et les jeunes</w:t>
      </w:r>
      <w:r>
        <w:rPr>
          <w:rFonts w:ascii="Arial" w:hAnsi="Arial" w:cs="Arial"/>
        </w:rPr>
        <w:t>.</w:t>
      </w:r>
    </w:p>
    <w:p w:rsidR="00FA7AB2" w:rsidRDefault="00FA7AB2" w:rsidP="00FA7AB2">
      <w:pPr>
        <w:contextualSpacing/>
        <w:rPr>
          <w:rFonts w:ascii="Arial" w:hAnsi="Arial" w:cs="Arial"/>
        </w:rPr>
      </w:pPr>
      <w:r>
        <w:rPr>
          <w:rFonts w:ascii="Arial" w:hAnsi="Arial" w:cs="Arial"/>
        </w:rPr>
        <w:t>Créer et entretenir des relations intergénérationnelles.</w:t>
      </w:r>
    </w:p>
    <w:p w:rsidR="00FA7AB2" w:rsidRPr="00094124" w:rsidRDefault="00FA7AB2" w:rsidP="00FA7AB2">
      <w:pPr>
        <w:contextualSpacing/>
        <w:rPr>
          <w:rFonts w:ascii="Arial" w:hAnsi="Arial" w:cs="Arial"/>
        </w:rPr>
      </w:pPr>
      <w:r w:rsidRPr="00094124">
        <w:rPr>
          <w:rFonts w:ascii="Arial" w:hAnsi="Arial" w:cs="Arial"/>
        </w:rPr>
        <w:t xml:space="preserve">Apprendre et pratiquer le civisme et la citoyenneté. </w:t>
      </w:r>
    </w:p>
    <w:p w:rsidR="00FA7AB2" w:rsidRPr="00094124" w:rsidRDefault="00FA7AB2" w:rsidP="00FA7AB2">
      <w:pPr>
        <w:contextualSpacing/>
        <w:rPr>
          <w:rFonts w:ascii="Arial" w:hAnsi="Arial" w:cs="Arial"/>
        </w:rPr>
      </w:pPr>
      <w:r w:rsidRPr="00094124">
        <w:rPr>
          <w:rFonts w:ascii="Arial" w:hAnsi="Arial" w:cs="Arial"/>
        </w:rPr>
        <w:t>Découvrir le fonctionnement des institutions municipales, départementales, nationales et européennes.</w:t>
      </w:r>
    </w:p>
    <w:p w:rsidR="00526D2C" w:rsidRDefault="00FA7AB2" w:rsidP="00042639">
      <w:pPr>
        <w:autoSpaceDE w:val="0"/>
        <w:autoSpaceDN w:val="0"/>
        <w:adjustRightInd w:val="0"/>
        <w:spacing w:after="0" w:line="240" w:lineRule="auto"/>
        <w:rPr>
          <w:rFonts w:ascii="Calibri-Light" w:hAnsi="Calibri-Light" w:cs="Calibri-Light"/>
        </w:rPr>
      </w:pPr>
      <w:r>
        <w:rPr>
          <w:rFonts w:ascii="Calibri-Light" w:hAnsi="Calibri-Light" w:cs="Calibri-Light"/>
        </w:rPr>
        <w:t xml:space="preserve"> </w:t>
      </w:r>
    </w:p>
    <w:p w:rsidR="001E34D2" w:rsidRDefault="001E34D2" w:rsidP="001E34D2">
      <w:pPr>
        <w:contextualSpacing/>
        <w:jc w:val="center"/>
        <w:rPr>
          <w:rStyle w:val="lev"/>
          <w:rFonts w:ascii="Arial" w:hAnsi="Arial" w:cs="Arial"/>
          <w:b w:val="0"/>
          <w:sz w:val="28"/>
          <w:szCs w:val="28"/>
          <w:u w:val="single"/>
          <w:shd w:val="clear" w:color="auto" w:fill="FFFFFF"/>
        </w:rPr>
      </w:pPr>
      <w:r>
        <w:rPr>
          <w:rStyle w:val="lev"/>
          <w:rFonts w:ascii="Arial" w:hAnsi="Arial" w:cs="Arial"/>
          <w:b w:val="0"/>
          <w:sz w:val="28"/>
          <w:szCs w:val="28"/>
          <w:u w:val="single"/>
          <w:shd w:val="clear" w:color="auto" w:fill="FFFFFF"/>
        </w:rPr>
        <w:t>Droits et obligations du conseill</w:t>
      </w:r>
      <w:r w:rsidR="00AF5360">
        <w:rPr>
          <w:rStyle w:val="lev"/>
          <w:rFonts w:ascii="Arial" w:hAnsi="Arial" w:cs="Arial"/>
          <w:b w:val="0"/>
          <w:sz w:val="28"/>
          <w:szCs w:val="28"/>
          <w:u w:val="single"/>
          <w:shd w:val="clear" w:color="auto" w:fill="FFFFFF"/>
        </w:rPr>
        <w:t>er</w:t>
      </w:r>
      <w:r>
        <w:rPr>
          <w:rStyle w:val="lev"/>
          <w:rFonts w:ascii="Arial" w:hAnsi="Arial" w:cs="Arial"/>
          <w:b w:val="0"/>
          <w:sz w:val="28"/>
          <w:szCs w:val="28"/>
          <w:u w:val="single"/>
          <w:shd w:val="clear" w:color="auto" w:fill="FFFFFF"/>
        </w:rPr>
        <w:t xml:space="preserve"> </w:t>
      </w:r>
    </w:p>
    <w:p w:rsidR="001E34D2" w:rsidRPr="005D07D8" w:rsidRDefault="001E34D2" w:rsidP="001E34D2">
      <w:pPr>
        <w:contextualSpacing/>
        <w:rPr>
          <w:rStyle w:val="lev"/>
          <w:rFonts w:ascii="Arial" w:hAnsi="Arial" w:cs="Arial"/>
          <w:b w:val="0"/>
          <w:i/>
          <w:u w:val="single"/>
          <w:shd w:val="clear" w:color="auto" w:fill="FFFFFF"/>
        </w:rPr>
      </w:pPr>
      <w:r w:rsidRPr="005D07D8">
        <w:rPr>
          <w:rStyle w:val="lev"/>
          <w:rFonts w:ascii="Arial" w:hAnsi="Arial" w:cs="Arial"/>
          <w:b w:val="0"/>
          <w:i/>
          <w:u w:val="single"/>
          <w:shd w:val="clear" w:color="auto" w:fill="FFFFFF"/>
        </w:rPr>
        <w:t>Le droit à l’image</w:t>
      </w:r>
    </w:p>
    <w:p w:rsidR="001E34D2" w:rsidRDefault="001E34D2" w:rsidP="001E34D2">
      <w:pPr>
        <w:contextualSpacing/>
        <w:rPr>
          <w:rFonts w:ascii="Arial" w:hAnsi="Arial" w:cs="Arial"/>
        </w:rPr>
      </w:pPr>
      <w:r w:rsidRPr="00372890">
        <w:rPr>
          <w:rFonts w:ascii="Arial" w:hAnsi="Arial" w:cs="Arial"/>
        </w:rPr>
        <w:t xml:space="preserve">Les représentants légaux des membres du CMJ donnent autorisation* à la Mairie, pendant toute la durée du mandat, de prendre en photo et/ ou de filmer les enfants dans le cadre du CMJ. Ces éléments pourront être publiés sur le site de la commune, sur </w:t>
      </w:r>
      <w:r w:rsidR="002D2D23">
        <w:rPr>
          <w:rFonts w:ascii="Arial" w:hAnsi="Arial" w:cs="Arial"/>
        </w:rPr>
        <w:t>le bulletin municipal</w:t>
      </w:r>
      <w:r w:rsidRPr="00372890">
        <w:rPr>
          <w:rFonts w:ascii="Arial" w:hAnsi="Arial" w:cs="Arial"/>
        </w:rPr>
        <w:t xml:space="preserve">, sur les articles de presse ou tout autre support dédié au CMJ. </w:t>
      </w:r>
    </w:p>
    <w:p w:rsidR="001E34D2" w:rsidRDefault="001E34D2" w:rsidP="001E34D2">
      <w:pPr>
        <w:contextualSpacing/>
        <w:rPr>
          <w:rFonts w:ascii="Arial" w:hAnsi="Arial" w:cs="Arial"/>
        </w:rPr>
      </w:pPr>
      <w:r w:rsidRPr="00372890">
        <w:rPr>
          <w:rFonts w:ascii="Arial" w:hAnsi="Arial" w:cs="Arial"/>
        </w:rPr>
        <w:t>*En cas de refus, les parents devront le signifier par écrit et l’adresser à la mairie dans les plus brefs délais.</w:t>
      </w:r>
    </w:p>
    <w:p w:rsidR="00042639" w:rsidRDefault="00042639" w:rsidP="001E34D2">
      <w:pPr>
        <w:contextualSpacing/>
        <w:rPr>
          <w:rStyle w:val="lev"/>
          <w:rFonts w:ascii="Arial" w:hAnsi="Arial" w:cs="Arial"/>
          <w:b w:val="0"/>
          <w:i/>
          <w:u w:val="single"/>
          <w:shd w:val="clear" w:color="auto" w:fill="FFFFFF"/>
        </w:rPr>
      </w:pPr>
    </w:p>
    <w:p w:rsidR="001E34D2" w:rsidRDefault="001E34D2" w:rsidP="001E34D2">
      <w:pPr>
        <w:contextualSpacing/>
        <w:rPr>
          <w:rStyle w:val="lev"/>
          <w:rFonts w:ascii="Arial" w:hAnsi="Arial" w:cs="Arial"/>
          <w:b w:val="0"/>
          <w:i/>
          <w:u w:val="single"/>
          <w:shd w:val="clear" w:color="auto" w:fill="FFFFFF"/>
        </w:rPr>
      </w:pPr>
      <w:r w:rsidRPr="00165190">
        <w:rPr>
          <w:rStyle w:val="lev"/>
          <w:rFonts w:ascii="Arial" w:hAnsi="Arial" w:cs="Arial"/>
          <w:b w:val="0"/>
          <w:i/>
          <w:u w:val="single"/>
          <w:shd w:val="clear" w:color="auto" w:fill="FFFFFF"/>
        </w:rPr>
        <w:t>Le droit de s’exprimer</w:t>
      </w:r>
    </w:p>
    <w:p w:rsidR="001E34D2" w:rsidRDefault="001E34D2" w:rsidP="001E34D2">
      <w:pPr>
        <w:rPr>
          <w:rStyle w:val="lev"/>
          <w:rFonts w:ascii="Arial" w:hAnsi="Arial" w:cs="Arial"/>
          <w:color w:val="2980B9"/>
          <w:sz w:val="27"/>
          <w:szCs w:val="27"/>
          <w:shd w:val="clear" w:color="auto" w:fill="FFFFFF"/>
        </w:rPr>
      </w:pPr>
      <w:r w:rsidRPr="00165190">
        <w:rPr>
          <w:rFonts w:ascii="Arial" w:hAnsi="Arial" w:cs="Arial"/>
        </w:rPr>
        <w:t>Chaque conseiller représente 1 voix quel que soit le thème du scrutin</w:t>
      </w:r>
      <w:r w:rsidR="00042639">
        <w:rPr>
          <w:rFonts w:ascii="Arial" w:hAnsi="Arial" w:cs="Arial"/>
        </w:rPr>
        <w:t>.</w:t>
      </w:r>
    </w:p>
    <w:p w:rsidR="001E34D2" w:rsidRDefault="001E34D2" w:rsidP="001E34D2">
      <w:pPr>
        <w:contextualSpacing/>
        <w:rPr>
          <w:rStyle w:val="lev"/>
          <w:rFonts w:ascii="Arial" w:hAnsi="Arial" w:cs="Arial"/>
          <w:b w:val="0"/>
          <w:i/>
          <w:u w:val="single"/>
          <w:shd w:val="clear" w:color="auto" w:fill="FFFFFF"/>
        </w:rPr>
      </w:pPr>
      <w:r>
        <w:rPr>
          <w:rStyle w:val="lev"/>
          <w:rFonts w:ascii="Arial" w:hAnsi="Arial" w:cs="Arial"/>
          <w:b w:val="0"/>
          <w:i/>
          <w:u w:val="single"/>
          <w:shd w:val="clear" w:color="auto" w:fill="FFFFFF"/>
        </w:rPr>
        <w:t xml:space="preserve">Le devoir d’honorer son engagement </w:t>
      </w:r>
    </w:p>
    <w:p w:rsidR="001E34D2" w:rsidRDefault="00042639" w:rsidP="001E34D2">
      <w:pPr>
        <w:contextualSpacing/>
      </w:pPr>
      <w:r>
        <w:rPr>
          <w:rFonts w:ascii="Arial" w:hAnsi="Arial" w:cs="Arial"/>
        </w:rPr>
        <w:t>L</w:t>
      </w:r>
      <w:r w:rsidR="001E34D2" w:rsidRPr="00495282">
        <w:rPr>
          <w:rFonts w:ascii="Arial" w:hAnsi="Arial" w:cs="Arial"/>
        </w:rPr>
        <w:t>e Conseil</w:t>
      </w:r>
      <w:r>
        <w:rPr>
          <w:rFonts w:ascii="Arial" w:hAnsi="Arial" w:cs="Arial"/>
        </w:rPr>
        <w:t>l</w:t>
      </w:r>
      <w:r w:rsidR="00A9235E">
        <w:rPr>
          <w:rFonts w:ascii="Arial" w:hAnsi="Arial" w:cs="Arial"/>
        </w:rPr>
        <w:t>er</w:t>
      </w:r>
      <w:r w:rsidR="001E34D2" w:rsidRPr="00495282">
        <w:rPr>
          <w:rFonts w:ascii="Arial" w:hAnsi="Arial" w:cs="Arial"/>
        </w:rPr>
        <w:t xml:space="preserve"> devra assister aux cérémonies commémoratives (8 mai, 14 juillet, 11 novembre</w:t>
      </w:r>
      <w:r w:rsidR="0082064A">
        <w:rPr>
          <w:rFonts w:ascii="Arial" w:hAnsi="Arial" w:cs="Arial"/>
        </w:rPr>
        <w:t>,12 ao</w:t>
      </w:r>
      <w:r w:rsidR="002D2D23">
        <w:rPr>
          <w:rFonts w:ascii="Arial" w:hAnsi="Arial" w:cs="Arial"/>
        </w:rPr>
        <w:t>û</w:t>
      </w:r>
      <w:r w:rsidR="0082064A">
        <w:rPr>
          <w:rFonts w:ascii="Arial" w:hAnsi="Arial" w:cs="Arial"/>
        </w:rPr>
        <w:t>t</w:t>
      </w:r>
      <w:r w:rsidR="001E34D2" w:rsidRPr="00495282">
        <w:rPr>
          <w:rFonts w:ascii="Arial" w:hAnsi="Arial" w:cs="Arial"/>
        </w:rPr>
        <w:t>) ainsi qu’à toute manifestation organisée par la commune</w:t>
      </w:r>
      <w:r w:rsidR="001E34D2" w:rsidRPr="00FD57EE">
        <w:rPr>
          <w:rFonts w:ascii="Arial" w:hAnsi="Arial" w:cs="Arial"/>
        </w:rPr>
        <w:t>. Les jeunes conseillers peuvent également assister aux séances du Conseil municipal</w:t>
      </w:r>
      <w:r w:rsidR="001E34D2" w:rsidRPr="00FD57EE">
        <w:t>.</w:t>
      </w:r>
    </w:p>
    <w:p w:rsidR="00042639" w:rsidRDefault="00042639" w:rsidP="001E34D2">
      <w:pPr>
        <w:contextualSpacing/>
        <w:rPr>
          <w:rStyle w:val="lev"/>
          <w:rFonts w:ascii="Arial" w:hAnsi="Arial" w:cs="Arial"/>
          <w:b w:val="0"/>
          <w:i/>
          <w:u w:val="single"/>
          <w:shd w:val="clear" w:color="auto" w:fill="FFFFFF"/>
        </w:rPr>
      </w:pPr>
    </w:p>
    <w:p w:rsidR="001E34D2" w:rsidRDefault="001E34D2" w:rsidP="001E34D2">
      <w:pPr>
        <w:contextualSpacing/>
        <w:rPr>
          <w:rStyle w:val="lev"/>
          <w:rFonts w:ascii="Arial" w:hAnsi="Arial" w:cs="Arial"/>
          <w:b w:val="0"/>
          <w:i/>
          <w:u w:val="single"/>
          <w:shd w:val="clear" w:color="auto" w:fill="FFFFFF"/>
        </w:rPr>
      </w:pPr>
      <w:r>
        <w:rPr>
          <w:rStyle w:val="lev"/>
          <w:rFonts w:ascii="Arial" w:hAnsi="Arial" w:cs="Arial"/>
          <w:b w:val="0"/>
          <w:i/>
          <w:u w:val="single"/>
          <w:shd w:val="clear" w:color="auto" w:fill="FFFFFF"/>
        </w:rPr>
        <w:t>Le devoir de respecter les autres</w:t>
      </w:r>
    </w:p>
    <w:p w:rsidR="001E34D2" w:rsidRPr="001D17B9" w:rsidRDefault="001E34D2" w:rsidP="001E34D2">
      <w:pPr>
        <w:contextualSpacing/>
        <w:rPr>
          <w:rFonts w:ascii="Arial" w:hAnsi="Arial" w:cs="Arial"/>
        </w:rPr>
      </w:pPr>
      <w:r w:rsidRPr="00A84EB1">
        <w:rPr>
          <w:rFonts w:ascii="Arial" w:hAnsi="Arial" w:cs="Arial"/>
          <w:b/>
        </w:rPr>
        <w:t>Respecter les règles de savoir-vivre</w:t>
      </w:r>
      <w:r w:rsidR="00FD57EE">
        <w:rPr>
          <w:rFonts w:ascii="Arial" w:hAnsi="Arial" w:cs="Arial"/>
        </w:rPr>
        <w:t> :</w:t>
      </w:r>
      <w:r w:rsidRPr="000758AA">
        <w:rPr>
          <w:rFonts w:ascii="Arial" w:hAnsi="Arial" w:cs="Arial"/>
        </w:rPr>
        <w:t>ne pas crier</w:t>
      </w:r>
      <w:r>
        <w:rPr>
          <w:rFonts w:ascii="Arial" w:hAnsi="Arial" w:cs="Arial"/>
        </w:rPr>
        <w:t xml:space="preserve">, </w:t>
      </w:r>
      <w:r w:rsidRPr="000758AA">
        <w:rPr>
          <w:rFonts w:ascii="Arial" w:hAnsi="Arial" w:cs="Arial"/>
        </w:rPr>
        <w:t>éteindre son portable</w:t>
      </w:r>
      <w:r>
        <w:rPr>
          <w:rFonts w:ascii="Arial" w:hAnsi="Arial" w:cs="Arial"/>
        </w:rPr>
        <w:t xml:space="preserve"> </w:t>
      </w:r>
      <w:r w:rsidRPr="000758AA">
        <w:rPr>
          <w:rFonts w:ascii="Arial" w:hAnsi="Arial" w:cs="Arial"/>
        </w:rPr>
        <w:t>lors des séances</w:t>
      </w:r>
      <w:r>
        <w:rPr>
          <w:rFonts w:ascii="Arial" w:hAnsi="Arial" w:cs="Arial"/>
        </w:rPr>
        <w:t xml:space="preserve">, </w:t>
      </w:r>
      <w:r w:rsidRPr="001D17B9">
        <w:rPr>
          <w:rFonts w:ascii="Arial" w:hAnsi="Arial" w:cs="Arial"/>
        </w:rPr>
        <w:t>avoir une tenue correcte</w:t>
      </w:r>
      <w:r>
        <w:rPr>
          <w:rFonts w:ascii="Arial" w:hAnsi="Arial" w:cs="Arial"/>
        </w:rPr>
        <w:t xml:space="preserve">, </w:t>
      </w:r>
      <w:r w:rsidRPr="001D17B9">
        <w:rPr>
          <w:rFonts w:ascii="Arial" w:hAnsi="Arial" w:cs="Arial"/>
        </w:rPr>
        <w:t>avoir un langage correct et un comportement exemplaire</w:t>
      </w:r>
      <w:r w:rsidR="00FD57EE">
        <w:rPr>
          <w:rFonts w:ascii="Arial" w:hAnsi="Arial" w:cs="Arial"/>
        </w:rPr>
        <w:t>.</w:t>
      </w:r>
    </w:p>
    <w:p w:rsidR="001E34D2" w:rsidRDefault="001E34D2" w:rsidP="001E34D2">
      <w:pPr>
        <w:contextualSpacing/>
        <w:rPr>
          <w:rFonts w:ascii="Arial" w:hAnsi="Arial" w:cs="Arial"/>
        </w:rPr>
      </w:pPr>
      <w:r w:rsidRPr="001D17B9">
        <w:rPr>
          <w:rFonts w:ascii="Arial" w:hAnsi="Arial" w:cs="Arial"/>
        </w:rPr>
        <w:t>Respecter le planning mis en place pour les évènementiels</w:t>
      </w:r>
    </w:p>
    <w:p w:rsidR="00042639" w:rsidRPr="00042639" w:rsidRDefault="001E34D2" w:rsidP="00042639">
      <w:pPr>
        <w:autoSpaceDE w:val="0"/>
        <w:autoSpaceDN w:val="0"/>
        <w:adjustRightInd w:val="0"/>
        <w:spacing w:after="0" w:line="240" w:lineRule="auto"/>
        <w:rPr>
          <w:rFonts w:ascii="Arial" w:hAnsi="Arial" w:cs="Arial"/>
        </w:rPr>
      </w:pPr>
      <w:r w:rsidRPr="00A84EB1">
        <w:rPr>
          <w:rStyle w:val="lev"/>
          <w:rFonts w:ascii="Arial" w:hAnsi="Arial" w:cs="Arial"/>
          <w:shd w:val="clear" w:color="auto" w:fill="FFFFFF"/>
        </w:rPr>
        <w:t>Respecter les opinions de tous</w:t>
      </w:r>
      <w:r w:rsidR="00042639">
        <w:rPr>
          <w:rStyle w:val="lev"/>
          <w:rFonts w:ascii="Arial" w:hAnsi="Arial" w:cs="Arial"/>
          <w:shd w:val="clear" w:color="auto" w:fill="FFFFFF"/>
        </w:rPr>
        <w:t> :</w:t>
      </w:r>
      <w:r>
        <w:rPr>
          <w:rStyle w:val="lev"/>
          <w:rFonts w:ascii="Arial" w:hAnsi="Arial" w:cs="Arial"/>
          <w:shd w:val="clear" w:color="auto" w:fill="FFFFFF"/>
        </w:rPr>
        <w:t xml:space="preserve"> </w:t>
      </w:r>
      <w:r w:rsidR="00042639" w:rsidRPr="00042639">
        <w:rPr>
          <w:rFonts w:ascii="Arial" w:hAnsi="Arial" w:cs="Arial"/>
        </w:rPr>
        <w:t>Soumis à une obligation de courtoisie et de politess</w:t>
      </w:r>
      <w:r w:rsidR="00042639">
        <w:rPr>
          <w:rFonts w:ascii="Arial" w:hAnsi="Arial" w:cs="Arial"/>
        </w:rPr>
        <w:t>e le conseill</w:t>
      </w:r>
      <w:r w:rsidR="00A9235E">
        <w:rPr>
          <w:rFonts w:ascii="Arial" w:hAnsi="Arial" w:cs="Arial"/>
        </w:rPr>
        <w:t>er</w:t>
      </w:r>
      <w:r w:rsidR="00042639">
        <w:rPr>
          <w:rFonts w:ascii="Arial" w:hAnsi="Arial" w:cs="Arial"/>
        </w:rPr>
        <w:t xml:space="preserve"> élu</w:t>
      </w:r>
      <w:r w:rsidR="00042639" w:rsidRPr="00042639">
        <w:rPr>
          <w:rFonts w:ascii="Arial" w:hAnsi="Arial" w:cs="Arial"/>
        </w:rPr>
        <w:t xml:space="preserve"> doit être respectueux envers les autres</w:t>
      </w:r>
      <w:r w:rsidR="00042639">
        <w:rPr>
          <w:rFonts w:ascii="Arial" w:hAnsi="Arial" w:cs="Arial"/>
        </w:rPr>
        <w:t>.</w:t>
      </w:r>
    </w:p>
    <w:p w:rsidR="001E34D2" w:rsidRPr="00042639" w:rsidRDefault="00042639" w:rsidP="00042639">
      <w:pPr>
        <w:autoSpaceDE w:val="0"/>
        <w:autoSpaceDN w:val="0"/>
        <w:adjustRightInd w:val="0"/>
        <w:spacing w:after="0" w:line="240" w:lineRule="auto"/>
        <w:rPr>
          <w:rStyle w:val="lev"/>
          <w:rFonts w:ascii="Arial" w:hAnsi="Arial" w:cs="Arial"/>
          <w:b w:val="0"/>
          <w:bCs w:val="0"/>
        </w:rPr>
      </w:pPr>
      <w:r w:rsidRPr="00042639">
        <w:rPr>
          <w:rFonts w:ascii="Arial" w:hAnsi="Arial" w:cs="Arial"/>
        </w:rPr>
        <w:t>Le jeune élu est le porte-parole des enfants mais aussi de la commune. Il participe activement à l’information et à</w:t>
      </w:r>
      <w:r>
        <w:rPr>
          <w:rFonts w:ascii="Arial" w:hAnsi="Arial" w:cs="Arial"/>
        </w:rPr>
        <w:t xml:space="preserve"> </w:t>
      </w:r>
      <w:r w:rsidRPr="00042639">
        <w:rPr>
          <w:rFonts w:ascii="Arial" w:hAnsi="Arial" w:cs="Arial"/>
        </w:rPr>
        <w:t xml:space="preserve">l’expression des jeunes. Il doit écouter et être écouté, respecter les </w:t>
      </w:r>
      <w:r w:rsidR="00FD57EE" w:rsidRPr="00042639">
        <w:rPr>
          <w:rFonts w:ascii="Arial" w:hAnsi="Arial" w:cs="Arial"/>
        </w:rPr>
        <w:t>autres</w:t>
      </w:r>
      <w:r w:rsidR="00FD57EE">
        <w:rPr>
          <w:rFonts w:ascii="Arial" w:hAnsi="Arial" w:cs="Arial"/>
        </w:rPr>
        <w:t>, les</w:t>
      </w:r>
      <w:r w:rsidRPr="00042639">
        <w:rPr>
          <w:rFonts w:ascii="Arial" w:hAnsi="Arial" w:cs="Arial"/>
        </w:rPr>
        <w:t xml:space="preserve"> différence</w:t>
      </w:r>
      <w:r>
        <w:rPr>
          <w:rFonts w:ascii="Arial" w:hAnsi="Arial" w:cs="Arial"/>
        </w:rPr>
        <w:t>s d’opinion</w:t>
      </w:r>
      <w:r w:rsidR="00FD57EE">
        <w:rPr>
          <w:rFonts w:ascii="Arial" w:hAnsi="Arial" w:cs="Arial"/>
        </w:rPr>
        <w:t>s et</w:t>
      </w:r>
      <w:r w:rsidRPr="00042639">
        <w:rPr>
          <w:rFonts w:ascii="Arial" w:hAnsi="Arial" w:cs="Arial"/>
        </w:rPr>
        <w:t xml:space="preserve"> de point de vue</w:t>
      </w:r>
      <w:r w:rsidR="00336843">
        <w:rPr>
          <w:rFonts w:ascii="Calibri-Light" w:hAnsi="Calibri-Light" w:cs="Calibri-Light"/>
        </w:rPr>
        <w:t>.</w:t>
      </w:r>
    </w:p>
    <w:p w:rsidR="001E34D2" w:rsidRPr="005D07D8" w:rsidRDefault="001E34D2" w:rsidP="001E34D2">
      <w:pPr>
        <w:contextualSpacing/>
        <w:rPr>
          <w:rStyle w:val="lev"/>
          <w:rFonts w:ascii="Arial" w:hAnsi="Arial" w:cs="Arial"/>
          <w:b w:val="0"/>
          <w:i/>
          <w:u w:val="single"/>
          <w:shd w:val="clear" w:color="auto" w:fill="FFFFFF"/>
        </w:rPr>
      </w:pPr>
      <w:r w:rsidRPr="005D07D8">
        <w:rPr>
          <w:rStyle w:val="lev"/>
          <w:rFonts w:ascii="Arial" w:hAnsi="Arial" w:cs="Arial"/>
          <w:b w:val="0"/>
          <w:i/>
          <w:u w:val="single"/>
          <w:shd w:val="clear" w:color="auto" w:fill="FFFFFF"/>
        </w:rPr>
        <w:t>Sanctions</w:t>
      </w:r>
    </w:p>
    <w:p w:rsidR="001E34D2" w:rsidRDefault="001E34D2" w:rsidP="001E34D2">
      <w:pPr>
        <w:contextualSpacing/>
        <w:rPr>
          <w:rFonts w:ascii="Arial" w:hAnsi="Arial" w:cs="Arial"/>
        </w:rPr>
      </w:pPr>
      <w:r w:rsidRPr="00165190">
        <w:rPr>
          <w:rFonts w:ascii="Arial" w:hAnsi="Arial" w:cs="Arial"/>
        </w:rPr>
        <w:t>Un manquement grave aux devoirs du jeune conseill</w:t>
      </w:r>
      <w:r w:rsidR="00336843">
        <w:rPr>
          <w:rFonts w:ascii="Arial" w:hAnsi="Arial" w:cs="Arial"/>
        </w:rPr>
        <w:t>er</w:t>
      </w:r>
      <w:r w:rsidRPr="00165190">
        <w:rPr>
          <w:rFonts w:ascii="Arial" w:hAnsi="Arial" w:cs="Arial"/>
        </w:rPr>
        <w:t>, une faute grave ou le non-respect du règlement, peut entraîner l'exclusion.</w:t>
      </w:r>
    </w:p>
    <w:p w:rsidR="001A6E45" w:rsidRDefault="001A6E45" w:rsidP="001E34D2">
      <w:pPr>
        <w:contextualSpacing/>
        <w:rPr>
          <w:rFonts w:ascii="Arial" w:hAnsi="Arial" w:cs="Arial"/>
        </w:rPr>
      </w:pPr>
    </w:p>
    <w:p w:rsidR="001A6E45" w:rsidRDefault="001A6E45" w:rsidP="001E34D2">
      <w:pPr>
        <w:contextualSpacing/>
        <w:rPr>
          <w:rFonts w:ascii="Arial" w:hAnsi="Arial" w:cs="Arial"/>
        </w:rPr>
      </w:pPr>
    </w:p>
    <w:p w:rsidR="001A6E45" w:rsidRDefault="001A6E45" w:rsidP="001E34D2">
      <w:pPr>
        <w:contextualSpacing/>
        <w:rPr>
          <w:rFonts w:ascii="Arial" w:hAnsi="Arial" w:cs="Arial"/>
        </w:rPr>
      </w:pPr>
    </w:p>
    <w:p w:rsidR="007E77B2" w:rsidRPr="005D07D8" w:rsidRDefault="007E77B2" w:rsidP="007E77B2">
      <w:pPr>
        <w:contextualSpacing/>
        <w:rPr>
          <w:rFonts w:ascii="Arial" w:hAnsi="Arial" w:cs="Arial"/>
          <w:i/>
          <w:u w:val="single"/>
        </w:rPr>
      </w:pPr>
      <w:r w:rsidRPr="005D07D8">
        <w:rPr>
          <w:rFonts w:ascii="Arial" w:hAnsi="Arial" w:cs="Arial"/>
          <w:i/>
          <w:u w:val="single"/>
        </w:rPr>
        <w:lastRenderedPageBreak/>
        <w:t>Les absences :</w:t>
      </w:r>
    </w:p>
    <w:p w:rsidR="007E77B2" w:rsidRPr="004B20CE" w:rsidRDefault="007E77B2" w:rsidP="007E77B2">
      <w:pPr>
        <w:contextualSpacing/>
        <w:rPr>
          <w:rFonts w:ascii="Arial" w:hAnsi="Arial" w:cs="Arial"/>
        </w:rPr>
      </w:pPr>
      <w:r w:rsidRPr="004B20CE">
        <w:rPr>
          <w:rFonts w:ascii="Arial" w:hAnsi="Arial" w:cs="Arial"/>
        </w:rPr>
        <w:t xml:space="preserve">En cas d’absence prévue, le conseiller doit prévenir le service Jeunesse. A chaque absence non excusée, le service Jeunesse prend contact avec le responsable légal du jeune. </w:t>
      </w:r>
    </w:p>
    <w:p w:rsidR="007E77B2" w:rsidRPr="005D07D8" w:rsidRDefault="007E77B2" w:rsidP="007E77B2">
      <w:pPr>
        <w:contextualSpacing/>
        <w:rPr>
          <w:rFonts w:ascii="Arial" w:hAnsi="Arial" w:cs="Arial"/>
        </w:rPr>
      </w:pPr>
      <w:r w:rsidRPr="005D07D8">
        <w:rPr>
          <w:rFonts w:ascii="Arial" w:hAnsi="Arial" w:cs="Arial"/>
          <w:i/>
          <w:u w:val="single"/>
        </w:rPr>
        <w:t>Démission ou incapacité d’exercer son mandat :</w:t>
      </w:r>
      <w:r w:rsidRPr="005D07D8">
        <w:rPr>
          <w:rFonts w:ascii="Arial" w:hAnsi="Arial" w:cs="Arial"/>
        </w:rPr>
        <w:t xml:space="preserve"> </w:t>
      </w:r>
    </w:p>
    <w:p w:rsidR="00BA135E" w:rsidRDefault="007E77B2" w:rsidP="007E77B2">
      <w:pPr>
        <w:contextualSpacing/>
        <w:rPr>
          <w:rFonts w:ascii="Arial" w:hAnsi="Arial" w:cs="Arial"/>
        </w:rPr>
      </w:pPr>
      <w:r>
        <w:rPr>
          <w:rFonts w:ascii="Arial" w:hAnsi="Arial" w:cs="Arial"/>
        </w:rPr>
        <w:t>E</w:t>
      </w:r>
      <w:r w:rsidRPr="004B20CE">
        <w:rPr>
          <w:rFonts w:ascii="Arial" w:hAnsi="Arial" w:cs="Arial"/>
        </w:rPr>
        <w:t xml:space="preserve">n cas d’abandon ou de situation exceptionnelle rendant impossible l’exercice du mandat, le jeune conseiller doit présenter sa démission au Conseil Municipal des Jeunes et en informer </w:t>
      </w:r>
      <w:r w:rsidR="005F2D00">
        <w:rPr>
          <w:rFonts w:ascii="Arial" w:hAnsi="Arial" w:cs="Arial"/>
        </w:rPr>
        <w:t>Monsieur le Maire</w:t>
      </w:r>
      <w:r w:rsidRPr="004B20CE">
        <w:rPr>
          <w:rFonts w:ascii="Arial" w:hAnsi="Arial" w:cs="Arial"/>
        </w:rPr>
        <w:t xml:space="preserve"> par écrit</w:t>
      </w:r>
      <w:r w:rsidR="00BA135E">
        <w:rPr>
          <w:rFonts w:ascii="Arial" w:hAnsi="Arial" w:cs="Arial"/>
        </w:rPr>
        <w:t>.</w:t>
      </w:r>
    </w:p>
    <w:p w:rsidR="00BA135E" w:rsidRDefault="007E77B2" w:rsidP="007E77B2">
      <w:pPr>
        <w:contextualSpacing/>
        <w:rPr>
          <w:rFonts w:ascii="Arial" w:hAnsi="Arial" w:cs="Arial"/>
        </w:rPr>
      </w:pPr>
      <w:r w:rsidRPr="0053736E">
        <w:rPr>
          <w:rFonts w:ascii="Arial" w:hAnsi="Arial" w:cs="Arial"/>
        </w:rPr>
        <w:t xml:space="preserve">En cas de déménagement hors de la commune, l’élu(e) ne peut garder son statut de Conseiller(e) Municipale. </w:t>
      </w:r>
    </w:p>
    <w:p w:rsidR="007E77B2" w:rsidRDefault="007E77B2" w:rsidP="007E77B2">
      <w:pPr>
        <w:contextualSpacing/>
        <w:rPr>
          <w:rFonts w:ascii="Arial" w:hAnsi="Arial" w:cs="Arial"/>
        </w:rPr>
      </w:pPr>
      <w:r w:rsidRPr="0053736E">
        <w:rPr>
          <w:rFonts w:ascii="Arial" w:hAnsi="Arial" w:cs="Arial"/>
        </w:rPr>
        <w:t>En cas de démission ou d’exclusion d’un conseiller, il n’y a pas d’élection pour le remplacer.</w:t>
      </w:r>
    </w:p>
    <w:p w:rsidR="007E77B2" w:rsidRPr="005D07D8" w:rsidRDefault="007E77B2" w:rsidP="007E77B2">
      <w:pPr>
        <w:contextualSpacing/>
        <w:rPr>
          <w:rStyle w:val="lev"/>
          <w:rFonts w:ascii="Arial" w:hAnsi="Arial" w:cs="Arial"/>
          <w:b w:val="0"/>
          <w:i/>
          <w:sz w:val="28"/>
          <w:szCs w:val="28"/>
          <w:u w:val="single"/>
          <w:shd w:val="clear" w:color="auto" w:fill="FFFFFF"/>
        </w:rPr>
      </w:pPr>
    </w:p>
    <w:p w:rsidR="007E77B2" w:rsidRDefault="007E77B2" w:rsidP="001E34D2">
      <w:pPr>
        <w:contextualSpacing/>
        <w:rPr>
          <w:rFonts w:ascii="Arial" w:hAnsi="Arial" w:cs="Arial"/>
        </w:rPr>
      </w:pPr>
    </w:p>
    <w:p w:rsidR="001E34D2" w:rsidRDefault="001E34D2" w:rsidP="001E34D2">
      <w:pPr>
        <w:contextualSpacing/>
        <w:rPr>
          <w:rStyle w:val="lev"/>
          <w:rFonts w:ascii="Arial" w:hAnsi="Arial" w:cs="Arial"/>
          <w:b w:val="0"/>
          <w:u w:val="single"/>
          <w:shd w:val="clear" w:color="auto" w:fill="FFFFFF"/>
        </w:rPr>
      </w:pPr>
    </w:p>
    <w:p w:rsidR="00FD57EE" w:rsidRPr="00FD57EE" w:rsidRDefault="00FD57EE" w:rsidP="00FD57EE">
      <w:pPr>
        <w:rPr>
          <w:rFonts w:ascii="Arial" w:hAnsi="Arial" w:cs="Arial"/>
          <w:b/>
          <w:i/>
          <w:sz w:val="28"/>
          <w:szCs w:val="28"/>
          <w:u w:val="single"/>
        </w:rPr>
      </w:pPr>
      <w:r w:rsidRPr="00FD57EE">
        <w:rPr>
          <w:rFonts w:ascii="Arial" w:hAnsi="Arial" w:cs="Arial"/>
          <w:b/>
          <w:i/>
          <w:sz w:val="28"/>
          <w:szCs w:val="28"/>
          <w:u w:val="single"/>
        </w:rPr>
        <w:t>Article 2 : La composition</w:t>
      </w:r>
    </w:p>
    <w:p w:rsidR="00FD57EE" w:rsidRDefault="00FD57EE" w:rsidP="00FD57EE">
      <w:pPr>
        <w:rPr>
          <w:rFonts w:ascii="Arial" w:hAnsi="Arial" w:cs="Arial"/>
          <w:color w:val="212529"/>
          <w:shd w:val="clear" w:color="auto" w:fill="FFFFFF"/>
        </w:rPr>
      </w:pPr>
      <w:r>
        <w:rPr>
          <w:rFonts w:ascii="Arial" w:hAnsi="Arial" w:cs="Arial"/>
          <w:color w:val="212529"/>
          <w:shd w:val="clear" w:color="auto" w:fill="FFFFFF"/>
        </w:rPr>
        <w:t>Le Conseil Municipal des Jeunes est composé d'élus, issus des écoles élémentaires et du Collège, et ayant reçu l’accord de leur représentant légal.</w:t>
      </w:r>
    </w:p>
    <w:p w:rsidR="00D51ADC" w:rsidRPr="005F2D00" w:rsidRDefault="00FD57EE" w:rsidP="005F2D00">
      <w:pPr>
        <w:rPr>
          <w:rFonts w:ascii="Arial" w:hAnsi="Arial" w:cs="Arial"/>
        </w:rPr>
      </w:pPr>
      <w:r w:rsidRPr="00F8717B">
        <w:rPr>
          <w:rFonts w:ascii="Arial" w:hAnsi="Arial" w:cs="Arial"/>
        </w:rPr>
        <w:t>Le Conseil Municipal des jeunes est composé de</w:t>
      </w:r>
      <w:r>
        <w:rPr>
          <w:rFonts w:ascii="Arial" w:hAnsi="Arial" w:cs="Arial"/>
        </w:rPr>
        <w:t xml:space="preserve">   </w:t>
      </w:r>
      <w:r w:rsidR="008040A1">
        <w:rPr>
          <w:rFonts w:ascii="Arial" w:hAnsi="Arial" w:cs="Arial"/>
          <w:b/>
        </w:rPr>
        <w:t>21</w:t>
      </w:r>
      <w:r w:rsidRPr="00F8717B">
        <w:rPr>
          <w:rFonts w:ascii="Arial" w:hAnsi="Arial" w:cs="Arial"/>
        </w:rPr>
        <w:t xml:space="preserve"> élus, répartis comme ceci :</w:t>
      </w:r>
      <w:bookmarkStart w:id="3" w:name="_Hlk119400535"/>
    </w:p>
    <w:tbl>
      <w:tblPr>
        <w:tblStyle w:val="Grilledutableau"/>
        <w:tblW w:w="0" w:type="auto"/>
        <w:tblLook w:val="04A0" w:firstRow="1" w:lastRow="0" w:firstColumn="1" w:lastColumn="0" w:noHBand="0" w:noVBand="1"/>
      </w:tblPr>
      <w:tblGrid>
        <w:gridCol w:w="704"/>
        <w:gridCol w:w="1985"/>
        <w:gridCol w:w="2268"/>
        <w:gridCol w:w="2551"/>
        <w:gridCol w:w="2948"/>
      </w:tblGrid>
      <w:tr w:rsidR="00D51ADC" w:rsidTr="00FB2AF3">
        <w:tc>
          <w:tcPr>
            <w:tcW w:w="704" w:type="dxa"/>
          </w:tcPr>
          <w:p w:rsidR="00D51ADC" w:rsidRDefault="00D51ADC" w:rsidP="00FB2AF3">
            <w:pPr>
              <w:jc w:val="center"/>
              <w:rPr>
                <w:rFonts w:ascii="Arial" w:hAnsi="Arial" w:cs="Arial"/>
              </w:rPr>
            </w:pPr>
          </w:p>
        </w:tc>
        <w:tc>
          <w:tcPr>
            <w:tcW w:w="4253" w:type="dxa"/>
            <w:gridSpan w:val="2"/>
          </w:tcPr>
          <w:p w:rsidR="00D51ADC" w:rsidRDefault="00D51ADC" w:rsidP="00FB2AF3">
            <w:pPr>
              <w:jc w:val="center"/>
              <w:rPr>
                <w:rFonts w:ascii="Arial" w:hAnsi="Arial" w:cs="Arial"/>
              </w:rPr>
            </w:pPr>
            <w:r>
              <w:rPr>
                <w:rFonts w:ascii="Arial" w:hAnsi="Arial" w:cs="Arial"/>
              </w:rPr>
              <w:t>PRIMAIRE</w:t>
            </w:r>
          </w:p>
        </w:tc>
        <w:tc>
          <w:tcPr>
            <w:tcW w:w="5499" w:type="dxa"/>
            <w:gridSpan w:val="2"/>
          </w:tcPr>
          <w:p w:rsidR="00D51ADC" w:rsidRDefault="00D51ADC" w:rsidP="00FB2AF3">
            <w:pPr>
              <w:jc w:val="center"/>
              <w:rPr>
                <w:rFonts w:ascii="Arial" w:hAnsi="Arial" w:cs="Arial"/>
              </w:rPr>
            </w:pPr>
            <w:r>
              <w:rPr>
                <w:rFonts w:ascii="Arial" w:hAnsi="Arial" w:cs="Arial"/>
              </w:rPr>
              <w:t>COLLEGE</w:t>
            </w:r>
          </w:p>
        </w:tc>
      </w:tr>
      <w:tr w:rsidR="00D51ADC" w:rsidTr="00FB2AF3">
        <w:tc>
          <w:tcPr>
            <w:tcW w:w="704" w:type="dxa"/>
          </w:tcPr>
          <w:p w:rsidR="00D51ADC" w:rsidRDefault="00D51ADC" w:rsidP="00FB2AF3">
            <w:pPr>
              <w:jc w:val="center"/>
              <w:rPr>
                <w:rFonts w:ascii="Arial" w:hAnsi="Arial" w:cs="Arial"/>
              </w:rPr>
            </w:pPr>
          </w:p>
        </w:tc>
        <w:tc>
          <w:tcPr>
            <w:tcW w:w="1985" w:type="dxa"/>
          </w:tcPr>
          <w:p w:rsidR="00D51ADC" w:rsidRDefault="00D51ADC" w:rsidP="00FB2AF3">
            <w:pPr>
              <w:jc w:val="center"/>
              <w:rPr>
                <w:rFonts w:ascii="Arial" w:hAnsi="Arial" w:cs="Arial"/>
              </w:rPr>
            </w:pPr>
            <w:r>
              <w:rPr>
                <w:rFonts w:ascii="Arial" w:hAnsi="Arial" w:cs="Arial"/>
              </w:rPr>
              <w:t>Louis FORTON</w:t>
            </w:r>
          </w:p>
        </w:tc>
        <w:tc>
          <w:tcPr>
            <w:tcW w:w="2268" w:type="dxa"/>
          </w:tcPr>
          <w:p w:rsidR="00D51ADC" w:rsidRDefault="00D51ADC" w:rsidP="00FB2AF3">
            <w:pPr>
              <w:jc w:val="center"/>
              <w:rPr>
                <w:rFonts w:ascii="Arial" w:hAnsi="Arial" w:cs="Arial"/>
              </w:rPr>
            </w:pPr>
            <w:r>
              <w:rPr>
                <w:rFonts w:ascii="Arial" w:hAnsi="Arial" w:cs="Arial"/>
              </w:rPr>
              <w:t>Marie Immaculée</w:t>
            </w:r>
          </w:p>
        </w:tc>
        <w:tc>
          <w:tcPr>
            <w:tcW w:w="2551" w:type="dxa"/>
          </w:tcPr>
          <w:p w:rsidR="00D51ADC" w:rsidRDefault="00D51ADC" w:rsidP="00FB2AF3">
            <w:pPr>
              <w:jc w:val="center"/>
              <w:rPr>
                <w:rFonts w:ascii="Arial" w:hAnsi="Arial" w:cs="Arial"/>
              </w:rPr>
            </w:pPr>
            <w:r>
              <w:rPr>
                <w:rFonts w:ascii="Arial" w:hAnsi="Arial" w:cs="Arial"/>
              </w:rPr>
              <w:t>Nicolas Jacques Conté</w:t>
            </w:r>
          </w:p>
        </w:tc>
        <w:tc>
          <w:tcPr>
            <w:tcW w:w="2948" w:type="dxa"/>
          </w:tcPr>
          <w:p w:rsidR="00D51ADC" w:rsidRDefault="00D51ADC" w:rsidP="00FB2AF3">
            <w:pPr>
              <w:jc w:val="center"/>
              <w:rPr>
                <w:rFonts w:ascii="Arial" w:hAnsi="Arial" w:cs="Arial"/>
              </w:rPr>
            </w:pPr>
            <w:r>
              <w:rPr>
                <w:rFonts w:ascii="Arial" w:hAnsi="Arial" w:cs="Arial"/>
              </w:rPr>
              <w:t>Marie Immaculée</w:t>
            </w:r>
          </w:p>
        </w:tc>
      </w:tr>
      <w:tr w:rsidR="00D51ADC" w:rsidTr="00FB2AF3">
        <w:tc>
          <w:tcPr>
            <w:tcW w:w="704" w:type="dxa"/>
          </w:tcPr>
          <w:p w:rsidR="00D51ADC" w:rsidRDefault="00D51ADC" w:rsidP="00FB2AF3">
            <w:pPr>
              <w:rPr>
                <w:rFonts w:ascii="Arial" w:hAnsi="Arial" w:cs="Arial"/>
              </w:rPr>
            </w:pPr>
            <w:r>
              <w:rPr>
                <w:rFonts w:ascii="Arial" w:hAnsi="Arial" w:cs="Arial"/>
              </w:rPr>
              <w:t>CM1</w:t>
            </w:r>
          </w:p>
          <w:p w:rsidR="00D51ADC" w:rsidRDefault="00D51ADC" w:rsidP="00FB2AF3">
            <w:pPr>
              <w:rPr>
                <w:rFonts w:ascii="Arial" w:hAnsi="Arial" w:cs="Arial"/>
              </w:rPr>
            </w:pPr>
          </w:p>
          <w:p w:rsidR="00D51ADC" w:rsidRDefault="00D51ADC" w:rsidP="00FB2AF3">
            <w:pPr>
              <w:rPr>
                <w:rFonts w:ascii="Arial" w:hAnsi="Arial" w:cs="Arial"/>
              </w:rPr>
            </w:pPr>
            <w:r>
              <w:rPr>
                <w:rFonts w:ascii="Arial" w:hAnsi="Arial" w:cs="Arial"/>
              </w:rPr>
              <w:t>CM2</w:t>
            </w:r>
          </w:p>
          <w:p w:rsidR="00D51ADC" w:rsidRDefault="00D51ADC" w:rsidP="00FB2AF3">
            <w:pPr>
              <w:rPr>
                <w:rFonts w:ascii="Arial" w:hAnsi="Arial" w:cs="Arial"/>
              </w:rPr>
            </w:pPr>
          </w:p>
          <w:p w:rsidR="00D51ADC" w:rsidRDefault="00D51ADC" w:rsidP="00FB2AF3">
            <w:pPr>
              <w:rPr>
                <w:rFonts w:ascii="Arial" w:hAnsi="Arial" w:cs="Arial"/>
              </w:rPr>
            </w:pPr>
            <w:r>
              <w:rPr>
                <w:rFonts w:ascii="Arial" w:hAnsi="Arial" w:cs="Arial"/>
              </w:rPr>
              <w:t>6</w:t>
            </w:r>
            <w:r w:rsidRPr="008040A1">
              <w:rPr>
                <w:rFonts w:ascii="Arial" w:hAnsi="Arial" w:cs="Arial"/>
                <w:vertAlign w:val="superscript"/>
              </w:rPr>
              <w:t>ème</w:t>
            </w:r>
          </w:p>
          <w:p w:rsidR="00D51ADC" w:rsidRDefault="00D51ADC" w:rsidP="00FB2AF3">
            <w:pPr>
              <w:rPr>
                <w:rFonts w:ascii="Arial" w:hAnsi="Arial" w:cs="Arial"/>
              </w:rPr>
            </w:pPr>
          </w:p>
          <w:p w:rsidR="00D51ADC" w:rsidRDefault="00D51ADC" w:rsidP="00FB2AF3">
            <w:pPr>
              <w:rPr>
                <w:rFonts w:ascii="Arial" w:hAnsi="Arial" w:cs="Arial"/>
              </w:rPr>
            </w:pPr>
            <w:r>
              <w:rPr>
                <w:rFonts w:ascii="Arial" w:hAnsi="Arial" w:cs="Arial"/>
              </w:rPr>
              <w:t>5</w:t>
            </w:r>
            <w:r w:rsidRPr="008040A1">
              <w:rPr>
                <w:rFonts w:ascii="Arial" w:hAnsi="Arial" w:cs="Arial"/>
                <w:vertAlign w:val="superscript"/>
              </w:rPr>
              <w:t>ème</w:t>
            </w:r>
          </w:p>
          <w:p w:rsidR="00D51ADC" w:rsidRDefault="00D51ADC" w:rsidP="00FB2AF3">
            <w:pPr>
              <w:rPr>
                <w:rFonts w:ascii="Arial" w:hAnsi="Arial" w:cs="Arial"/>
              </w:rPr>
            </w:pPr>
          </w:p>
          <w:p w:rsidR="00D51ADC" w:rsidRDefault="00D51ADC" w:rsidP="00FB2AF3">
            <w:pPr>
              <w:rPr>
                <w:rFonts w:ascii="Arial" w:hAnsi="Arial" w:cs="Arial"/>
              </w:rPr>
            </w:pPr>
            <w:r>
              <w:rPr>
                <w:rFonts w:ascii="Arial" w:hAnsi="Arial" w:cs="Arial"/>
              </w:rPr>
              <w:t>4</w:t>
            </w:r>
            <w:r w:rsidRPr="008040A1">
              <w:rPr>
                <w:rFonts w:ascii="Arial" w:hAnsi="Arial" w:cs="Arial"/>
                <w:vertAlign w:val="superscript"/>
              </w:rPr>
              <w:t>ème</w:t>
            </w:r>
          </w:p>
          <w:p w:rsidR="00D51ADC" w:rsidRDefault="00D51ADC" w:rsidP="00FB2AF3">
            <w:pPr>
              <w:rPr>
                <w:rFonts w:ascii="Arial" w:hAnsi="Arial" w:cs="Arial"/>
              </w:rPr>
            </w:pPr>
          </w:p>
          <w:p w:rsidR="00D51ADC" w:rsidRDefault="00D51ADC" w:rsidP="00FB2AF3">
            <w:pPr>
              <w:rPr>
                <w:rFonts w:ascii="Arial" w:hAnsi="Arial" w:cs="Arial"/>
              </w:rPr>
            </w:pPr>
            <w:r>
              <w:rPr>
                <w:rFonts w:ascii="Arial" w:hAnsi="Arial" w:cs="Arial"/>
              </w:rPr>
              <w:t>3</w:t>
            </w:r>
            <w:r w:rsidRPr="008040A1">
              <w:rPr>
                <w:rFonts w:ascii="Arial" w:hAnsi="Arial" w:cs="Arial"/>
                <w:vertAlign w:val="superscript"/>
              </w:rPr>
              <w:t>ème</w:t>
            </w:r>
          </w:p>
          <w:p w:rsidR="00D51ADC" w:rsidRDefault="00D51ADC" w:rsidP="00FB2AF3">
            <w:pPr>
              <w:rPr>
                <w:rFonts w:ascii="Arial" w:hAnsi="Arial" w:cs="Arial"/>
              </w:rPr>
            </w:pPr>
          </w:p>
        </w:tc>
        <w:tc>
          <w:tcPr>
            <w:tcW w:w="1985" w:type="dxa"/>
          </w:tcPr>
          <w:p w:rsidR="00D51ADC" w:rsidRDefault="00D51ADC" w:rsidP="00FB2AF3">
            <w:pPr>
              <w:jc w:val="center"/>
              <w:rPr>
                <w:rFonts w:ascii="Arial" w:hAnsi="Arial" w:cs="Arial"/>
              </w:rPr>
            </w:pPr>
          </w:p>
          <w:p w:rsidR="00D51ADC" w:rsidRDefault="00D51ADC" w:rsidP="00FB2AF3">
            <w:pPr>
              <w:jc w:val="center"/>
              <w:rPr>
                <w:rFonts w:ascii="Arial" w:hAnsi="Arial" w:cs="Arial"/>
              </w:rPr>
            </w:pPr>
          </w:p>
          <w:p w:rsidR="00D51ADC" w:rsidRDefault="00D51ADC" w:rsidP="00FB2AF3">
            <w:pPr>
              <w:jc w:val="center"/>
              <w:rPr>
                <w:rFonts w:ascii="Arial" w:hAnsi="Arial" w:cs="Arial"/>
              </w:rPr>
            </w:pPr>
            <w:r>
              <w:rPr>
                <w:rFonts w:ascii="Arial" w:hAnsi="Arial" w:cs="Arial"/>
              </w:rPr>
              <w:t>2</w:t>
            </w:r>
          </w:p>
        </w:tc>
        <w:tc>
          <w:tcPr>
            <w:tcW w:w="2268" w:type="dxa"/>
          </w:tcPr>
          <w:p w:rsidR="00D51ADC" w:rsidRDefault="00D51ADC" w:rsidP="00FB2AF3">
            <w:pPr>
              <w:jc w:val="center"/>
              <w:rPr>
                <w:rFonts w:ascii="Arial" w:hAnsi="Arial" w:cs="Arial"/>
              </w:rPr>
            </w:pPr>
          </w:p>
          <w:p w:rsidR="00D51ADC" w:rsidRDefault="00D51ADC" w:rsidP="00FB2AF3">
            <w:pPr>
              <w:jc w:val="center"/>
              <w:rPr>
                <w:rFonts w:ascii="Arial" w:hAnsi="Arial" w:cs="Arial"/>
              </w:rPr>
            </w:pPr>
          </w:p>
          <w:p w:rsidR="00D51ADC" w:rsidRDefault="00D51ADC" w:rsidP="00FB2AF3">
            <w:pPr>
              <w:jc w:val="center"/>
              <w:rPr>
                <w:rFonts w:ascii="Arial" w:hAnsi="Arial" w:cs="Arial"/>
              </w:rPr>
            </w:pPr>
            <w:r>
              <w:rPr>
                <w:rFonts w:ascii="Arial" w:hAnsi="Arial" w:cs="Arial"/>
              </w:rPr>
              <w:t>2</w:t>
            </w:r>
          </w:p>
        </w:tc>
        <w:tc>
          <w:tcPr>
            <w:tcW w:w="2551" w:type="dxa"/>
          </w:tcPr>
          <w:p w:rsidR="00D51ADC" w:rsidRDefault="00D51ADC" w:rsidP="00FB2AF3">
            <w:pPr>
              <w:jc w:val="center"/>
              <w:rPr>
                <w:rFonts w:ascii="Arial" w:hAnsi="Arial" w:cs="Arial"/>
              </w:rPr>
            </w:pPr>
          </w:p>
          <w:p w:rsidR="00D51ADC" w:rsidRDefault="00D51ADC" w:rsidP="00FB2AF3">
            <w:pPr>
              <w:jc w:val="center"/>
              <w:rPr>
                <w:rFonts w:ascii="Arial" w:hAnsi="Arial" w:cs="Arial"/>
              </w:rPr>
            </w:pPr>
          </w:p>
          <w:p w:rsidR="00D51ADC" w:rsidRDefault="00D51ADC" w:rsidP="00FB2AF3">
            <w:pPr>
              <w:jc w:val="center"/>
              <w:rPr>
                <w:rFonts w:ascii="Arial" w:hAnsi="Arial" w:cs="Arial"/>
              </w:rPr>
            </w:pPr>
          </w:p>
          <w:p w:rsidR="00E4781E" w:rsidRDefault="00E4781E" w:rsidP="00FB2AF3">
            <w:pPr>
              <w:jc w:val="center"/>
              <w:rPr>
                <w:rFonts w:ascii="Arial" w:hAnsi="Arial" w:cs="Arial"/>
              </w:rPr>
            </w:pPr>
          </w:p>
          <w:p w:rsidR="00D51ADC" w:rsidRDefault="007D0AF8" w:rsidP="00FB2AF3">
            <w:pPr>
              <w:jc w:val="center"/>
              <w:rPr>
                <w:rFonts w:ascii="Arial" w:hAnsi="Arial" w:cs="Arial"/>
              </w:rPr>
            </w:pPr>
            <w:r>
              <w:rPr>
                <w:rFonts w:ascii="Arial" w:hAnsi="Arial" w:cs="Arial"/>
              </w:rPr>
              <w:t>2</w:t>
            </w:r>
          </w:p>
          <w:p w:rsidR="00D51ADC" w:rsidRDefault="00D51ADC" w:rsidP="00FB2AF3">
            <w:pPr>
              <w:jc w:val="center"/>
              <w:rPr>
                <w:rFonts w:ascii="Arial" w:hAnsi="Arial" w:cs="Arial"/>
              </w:rPr>
            </w:pPr>
          </w:p>
          <w:p w:rsidR="00D51ADC" w:rsidRDefault="005F2D00" w:rsidP="00FB2AF3">
            <w:pPr>
              <w:jc w:val="center"/>
              <w:rPr>
                <w:rFonts w:ascii="Arial" w:hAnsi="Arial" w:cs="Arial"/>
              </w:rPr>
            </w:pPr>
            <w:r>
              <w:rPr>
                <w:rFonts w:ascii="Arial" w:hAnsi="Arial" w:cs="Arial"/>
              </w:rPr>
              <w:t>3</w:t>
            </w:r>
          </w:p>
          <w:p w:rsidR="00D51ADC" w:rsidRDefault="00D51ADC" w:rsidP="00FB2AF3">
            <w:pPr>
              <w:jc w:val="center"/>
              <w:rPr>
                <w:rFonts w:ascii="Arial" w:hAnsi="Arial" w:cs="Arial"/>
              </w:rPr>
            </w:pPr>
          </w:p>
          <w:p w:rsidR="00D51ADC" w:rsidRDefault="005F2D00" w:rsidP="00FB2AF3">
            <w:pPr>
              <w:jc w:val="center"/>
              <w:rPr>
                <w:rFonts w:ascii="Arial" w:hAnsi="Arial" w:cs="Arial"/>
              </w:rPr>
            </w:pPr>
            <w:r>
              <w:rPr>
                <w:rFonts w:ascii="Arial" w:hAnsi="Arial" w:cs="Arial"/>
              </w:rPr>
              <w:t>4</w:t>
            </w:r>
          </w:p>
          <w:p w:rsidR="00D51ADC" w:rsidRDefault="00D51ADC" w:rsidP="00FB2AF3">
            <w:pPr>
              <w:jc w:val="center"/>
              <w:rPr>
                <w:rFonts w:ascii="Arial" w:hAnsi="Arial" w:cs="Arial"/>
              </w:rPr>
            </w:pPr>
          </w:p>
          <w:p w:rsidR="00D51ADC" w:rsidRDefault="00D51ADC" w:rsidP="00FB2AF3">
            <w:pPr>
              <w:jc w:val="center"/>
              <w:rPr>
                <w:rFonts w:ascii="Arial" w:hAnsi="Arial" w:cs="Arial"/>
              </w:rPr>
            </w:pPr>
          </w:p>
        </w:tc>
        <w:tc>
          <w:tcPr>
            <w:tcW w:w="2948" w:type="dxa"/>
          </w:tcPr>
          <w:p w:rsidR="00D51ADC" w:rsidRDefault="00D51ADC" w:rsidP="00FB2AF3">
            <w:pPr>
              <w:jc w:val="center"/>
              <w:rPr>
                <w:rFonts w:ascii="Arial" w:hAnsi="Arial" w:cs="Arial"/>
              </w:rPr>
            </w:pPr>
          </w:p>
          <w:p w:rsidR="00D51ADC" w:rsidRDefault="00D51ADC" w:rsidP="00FB2AF3">
            <w:pPr>
              <w:jc w:val="center"/>
              <w:rPr>
                <w:rFonts w:ascii="Arial" w:hAnsi="Arial" w:cs="Arial"/>
              </w:rPr>
            </w:pPr>
          </w:p>
          <w:p w:rsidR="00D51ADC" w:rsidRDefault="00D51ADC" w:rsidP="00FB2AF3">
            <w:pPr>
              <w:jc w:val="center"/>
              <w:rPr>
                <w:rFonts w:ascii="Arial" w:hAnsi="Arial" w:cs="Arial"/>
              </w:rPr>
            </w:pPr>
          </w:p>
          <w:p w:rsidR="00E4781E" w:rsidRDefault="00E4781E" w:rsidP="00FB2AF3">
            <w:pPr>
              <w:jc w:val="center"/>
              <w:rPr>
                <w:rFonts w:ascii="Arial" w:hAnsi="Arial" w:cs="Arial"/>
              </w:rPr>
            </w:pPr>
          </w:p>
          <w:p w:rsidR="00D51ADC" w:rsidRDefault="00D51ADC" w:rsidP="00FB2AF3">
            <w:pPr>
              <w:jc w:val="center"/>
              <w:rPr>
                <w:rFonts w:ascii="Arial" w:hAnsi="Arial" w:cs="Arial"/>
              </w:rPr>
            </w:pPr>
            <w:r>
              <w:rPr>
                <w:rFonts w:ascii="Arial" w:hAnsi="Arial" w:cs="Arial"/>
              </w:rPr>
              <w:t>2</w:t>
            </w:r>
          </w:p>
          <w:p w:rsidR="00D51ADC" w:rsidRDefault="00D51ADC" w:rsidP="00FB2AF3">
            <w:pPr>
              <w:jc w:val="center"/>
              <w:rPr>
                <w:rFonts w:ascii="Arial" w:hAnsi="Arial" w:cs="Arial"/>
              </w:rPr>
            </w:pPr>
          </w:p>
          <w:p w:rsidR="00D51ADC" w:rsidRDefault="007D0AF8" w:rsidP="00FB2AF3">
            <w:pPr>
              <w:jc w:val="center"/>
              <w:rPr>
                <w:rFonts w:ascii="Arial" w:hAnsi="Arial" w:cs="Arial"/>
              </w:rPr>
            </w:pPr>
            <w:r>
              <w:rPr>
                <w:rFonts w:ascii="Arial" w:hAnsi="Arial" w:cs="Arial"/>
              </w:rPr>
              <w:t>2</w:t>
            </w:r>
          </w:p>
          <w:p w:rsidR="00D51ADC" w:rsidRDefault="00D51ADC" w:rsidP="00FB2AF3">
            <w:pPr>
              <w:jc w:val="center"/>
              <w:rPr>
                <w:rFonts w:ascii="Arial" w:hAnsi="Arial" w:cs="Arial"/>
              </w:rPr>
            </w:pPr>
          </w:p>
          <w:p w:rsidR="00D51ADC" w:rsidRDefault="005F2D00" w:rsidP="00FB2AF3">
            <w:pPr>
              <w:jc w:val="center"/>
              <w:rPr>
                <w:rFonts w:ascii="Arial" w:hAnsi="Arial" w:cs="Arial"/>
              </w:rPr>
            </w:pPr>
            <w:r>
              <w:rPr>
                <w:rFonts w:ascii="Arial" w:hAnsi="Arial" w:cs="Arial"/>
              </w:rPr>
              <w:t>4</w:t>
            </w:r>
          </w:p>
          <w:p w:rsidR="00D51ADC" w:rsidRDefault="00D51ADC" w:rsidP="00FB2AF3">
            <w:pPr>
              <w:jc w:val="center"/>
              <w:rPr>
                <w:rFonts w:ascii="Arial" w:hAnsi="Arial" w:cs="Arial"/>
              </w:rPr>
            </w:pPr>
          </w:p>
          <w:p w:rsidR="00D51ADC" w:rsidRDefault="00D51ADC" w:rsidP="00FB2AF3">
            <w:pPr>
              <w:jc w:val="center"/>
              <w:rPr>
                <w:rFonts w:ascii="Arial" w:hAnsi="Arial" w:cs="Arial"/>
              </w:rPr>
            </w:pPr>
          </w:p>
        </w:tc>
      </w:tr>
      <w:tr w:rsidR="00D51ADC" w:rsidTr="00FB2AF3">
        <w:tc>
          <w:tcPr>
            <w:tcW w:w="704" w:type="dxa"/>
          </w:tcPr>
          <w:p w:rsidR="00D51ADC" w:rsidRDefault="00D51ADC" w:rsidP="00FB2AF3">
            <w:pPr>
              <w:rPr>
                <w:rFonts w:ascii="Arial" w:hAnsi="Arial" w:cs="Arial"/>
              </w:rPr>
            </w:pPr>
          </w:p>
        </w:tc>
        <w:tc>
          <w:tcPr>
            <w:tcW w:w="1985" w:type="dxa"/>
          </w:tcPr>
          <w:p w:rsidR="00D51ADC" w:rsidRDefault="00D51ADC" w:rsidP="00FB2AF3">
            <w:pPr>
              <w:jc w:val="center"/>
              <w:rPr>
                <w:rFonts w:ascii="Arial" w:hAnsi="Arial" w:cs="Arial"/>
              </w:rPr>
            </w:pPr>
            <w:r>
              <w:rPr>
                <w:rFonts w:ascii="Arial" w:hAnsi="Arial" w:cs="Arial"/>
              </w:rPr>
              <w:t>2</w:t>
            </w:r>
          </w:p>
        </w:tc>
        <w:tc>
          <w:tcPr>
            <w:tcW w:w="2268" w:type="dxa"/>
          </w:tcPr>
          <w:p w:rsidR="00D51ADC" w:rsidRDefault="00D51ADC" w:rsidP="00FB2AF3">
            <w:pPr>
              <w:jc w:val="center"/>
              <w:rPr>
                <w:rFonts w:ascii="Arial" w:hAnsi="Arial" w:cs="Arial"/>
              </w:rPr>
            </w:pPr>
            <w:r>
              <w:rPr>
                <w:rFonts w:ascii="Arial" w:hAnsi="Arial" w:cs="Arial"/>
              </w:rPr>
              <w:t>2</w:t>
            </w:r>
          </w:p>
        </w:tc>
        <w:tc>
          <w:tcPr>
            <w:tcW w:w="2551" w:type="dxa"/>
          </w:tcPr>
          <w:p w:rsidR="00D51ADC" w:rsidRDefault="00D51ADC" w:rsidP="00FB2AF3">
            <w:pPr>
              <w:jc w:val="center"/>
              <w:rPr>
                <w:rFonts w:ascii="Arial" w:hAnsi="Arial" w:cs="Arial"/>
              </w:rPr>
            </w:pPr>
            <w:r>
              <w:rPr>
                <w:rFonts w:ascii="Arial" w:hAnsi="Arial" w:cs="Arial"/>
              </w:rPr>
              <w:t>9</w:t>
            </w:r>
          </w:p>
        </w:tc>
        <w:tc>
          <w:tcPr>
            <w:tcW w:w="2948" w:type="dxa"/>
          </w:tcPr>
          <w:p w:rsidR="00D51ADC" w:rsidRDefault="00D51ADC" w:rsidP="00FB2AF3">
            <w:pPr>
              <w:jc w:val="center"/>
              <w:rPr>
                <w:rFonts w:ascii="Arial" w:hAnsi="Arial" w:cs="Arial"/>
              </w:rPr>
            </w:pPr>
            <w:r>
              <w:rPr>
                <w:rFonts w:ascii="Arial" w:hAnsi="Arial" w:cs="Arial"/>
              </w:rPr>
              <w:t>8</w:t>
            </w:r>
          </w:p>
        </w:tc>
      </w:tr>
      <w:tr w:rsidR="00D51ADC" w:rsidTr="00FB2AF3">
        <w:tc>
          <w:tcPr>
            <w:tcW w:w="704" w:type="dxa"/>
          </w:tcPr>
          <w:p w:rsidR="00D51ADC" w:rsidRDefault="00D51ADC" w:rsidP="00FB2AF3">
            <w:pPr>
              <w:rPr>
                <w:rFonts w:ascii="Arial" w:hAnsi="Arial" w:cs="Arial"/>
              </w:rPr>
            </w:pPr>
          </w:p>
        </w:tc>
        <w:tc>
          <w:tcPr>
            <w:tcW w:w="4253" w:type="dxa"/>
            <w:gridSpan w:val="2"/>
          </w:tcPr>
          <w:p w:rsidR="00D51ADC" w:rsidRPr="008040A1" w:rsidRDefault="00D51ADC" w:rsidP="00FB2AF3">
            <w:pPr>
              <w:jc w:val="center"/>
              <w:rPr>
                <w:rFonts w:ascii="Arial" w:hAnsi="Arial" w:cs="Arial"/>
                <w:b/>
              </w:rPr>
            </w:pPr>
            <w:r>
              <w:rPr>
                <w:rFonts w:ascii="Arial" w:hAnsi="Arial" w:cs="Arial"/>
                <w:b/>
              </w:rPr>
              <w:t>4</w:t>
            </w:r>
            <w:r w:rsidRPr="008040A1">
              <w:rPr>
                <w:rFonts w:ascii="Arial" w:hAnsi="Arial" w:cs="Arial"/>
                <w:b/>
              </w:rPr>
              <w:t xml:space="preserve"> primaires</w:t>
            </w:r>
          </w:p>
        </w:tc>
        <w:tc>
          <w:tcPr>
            <w:tcW w:w="5499" w:type="dxa"/>
            <w:gridSpan w:val="2"/>
          </w:tcPr>
          <w:p w:rsidR="00D51ADC" w:rsidRPr="008040A1" w:rsidRDefault="00D51ADC" w:rsidP="00FB2AF3">
            <w:pPr>
              <w:jc w:val="center"/>
              <w:rPr>
                <w:rFonts w:ascii="Arial" w:hAnsi="Arial" w:cs="Arial"/>
                <w:b/>
              </w:rPr>
            </w:pPr>
            <w:r w:rsidRPr="008040A1">
              <w:rPr>
                <w:rFonts w:ascii="Arial" w:hAnsi="Arial" w:cs="Arial"/>
                <w:b/>
              </w:rPr>
              <w:t>1</w:t>
            </w:r>
            <w:r>
              <w:rPr>
                <w:rFonts w:ascii="Arial" w:hAnsi="Arial" w:cs="Arial"/>
                <w:b/>
              </w:rPr>
              <w:t>7</w:t>
            </w:r>
            <w:r w:rsidRPr="008040A1">
              <w:rPr>
                <w:rFonts w:ascii="Arial" w:hAnsi="Arial" w:cs="Arial"/>
                <w:b/>
              </w:rPr>
              <w:t xml:space="preserve"> collégiens </w:t>
            </w:r>
          </w:p>
        </w:tc>
      </w:tr>
      <w:bookmarkEnd w:id="3"/>
    </w:tbl>
    <w:p w:rsidR="008040A1" w:rsidRDefault="008040A1" w:rsidP="00FD57EE">
      <w:pPr>
        <w:rPr>
          <w:rFonts w:ascii="Arial" w:hAnsi="Arial" w:cs="Arial"/>
        </w:rPr>
      </w:pPr>
    </w:p>
    <w:p w:rsidR="00FD57EE" w:rsidRDefault="00FD57EE" w:rsidP="00FD57EE">
      <w:pPr>
        <w:rPr>
          <w:rFonts w:ascii="Arial" w:hAnsi="Arial" w:cs="Arial"/>
          <w:b/>
          <w:i/>
          <w:sz w:val="28"/>
          <w:szCs w:val="28"/>
          <w:u w:val="single"/>
        </w:rPr>
      </w:pPr>
      <w:r w:rsidRPr="00FD57EE">
        <w:rPr>
          <w:rFonts w:ascii="Arial" w:hAnsi="Arial" w:cs="Arial"/>
          <w:b/>
          <w:i/>
          <w:sz w:val="28"/>
          <w:szCs w:val="28"/>
          <w:u w:val="single"/>
        </w:rPr>
        <w:t>Article 3 : La durée du mandat</w:t>
      </w:r>
    </w:p>
    <w:p w:rsidR="00FD57EE" w:rsidRPr="00972377" w:rsidRDefault="00FD57EE" w:rsidP="00FD57EE">
      <w:pPr>
        <w:contextualSpacing/>
        <w:rPr>
          <w:rFonts w:ascii="Arial" w:hAnsi="Arial" w:cs="Arial"/>
        </w:rPr>
      </w:pPr>
      <w:r w:rsidRPr="004B20CE">
        <w:rPr>
          <w:rFonts w:ascii="Arial" w:hAnsi="Arial" w:cs="Arial"/>
        </w:rPr>
        <w:t>La durée du mandat est de 2 ans pour tous les jeunes élus</w:t>
      </w:r>
      <w:r w:rsidRPr="00972377">
        <w:rPr>
          <w:rFonts w:ascii="Arial" w:hAnsi="Arial" w:cs="Arial"/>
        </w:rPr>
        <w:t>. Les jeunes ont la possibilité de candidater pour un second mandat.</w:t>
      </w:r>
    </w:p>
    <w:p w:rsidR="00FD57EE" w:rsidRPr="00FD57EE" w:rsidRDefault="00FD57EE" w:rsidP="00FD57EE">
      <w:pPr>
        <w:rPr>
          <w:rFonts w:ascii="Arial" w:hAnsi="Arial" w:cs="Arial"/>
        </w:rPr>
      </w:pPr>
    </w:p>
    <w:p w:rsidR="00FD57EE" w:rsidRPr="00FD57EE" w:rsidRDefault="00FD57EE" w:rsidP="00FD57EE">
      <w:pPr>
        <w:rPr>
          <w:rFonts w:ascii="Arial" w:hAnsi="Arial" w:cs="Arial"/>
          <w:b/>
          <w:i/>
          <w:sz w:val="28"/>
          <w:szCs w:val="28"/>
          <w:u w:val="single"/>
        </w:rPr>
      </w:pPr>
      <w:r w:rsidRPr="00FD57EE">
        <w:rPr>
          <w:rFonts w:ascii="Arial" w:hAnsi="Arial" w:cs="Arial"/>
          <w:b/>
          <w:i/>
          <w:sz w:val="28"/>
          <w:szCs w:val="28"/>
          <w:u w:val="single"/>
        </w:rPr>
        <w:t>Article 4 : La Présidence</w:t>
      </w:r>
    </w:p>
    <w:p w:rsidR="00FD57EE" w:rsidRDefault="00FD57EE" w:rsidP="00FD57EE">
      <w:pPr>
        <w:autoSpaceDE w:val="0"/>
        <w:autoSpaceDN w:val="0"/>
        <w:adjustRightInd w:val="0"/>
        <w:spacing w:after="0" w:line="240" w:lineRule="auto"/>
        <w:rPr>
          <w:rFonts w:ascii="Arial" w:hAnsi="Arial" w:cs="Arial"/>
        </w:rPr>
      </w:pPr>
      <w:r w:rsidRPr="00FD57EE">
        <w:rPr>
          <w:rFonts w:ascii="Arial" w:hAnsi="Arial" w:cs="Arial"/>
        </w:rPr>
        <w:t>Le CMJ est présidé par Mr Le Maire</w:t>
      </w:r>
      <w:r>
        <w:rPr>
          <w:rFonts w:ascii="Arial" w:hAnsi="Arial" w:cs="Arial"/>
        </w:rPr>
        <w:t>.</w:t>
      </w:r>
    </w:p>
    <w:p w:rsidR="00FD57EE" w:rsidRDefault="00FD57EE" w:rsidP="00FD57EE">
      <w:pPr>
        <w:autoSpaceDE w:val="0"/>
        <w:autoSpaceDN w:val="0"/>
        <w:adjustRightInd w:val="0"/>
        <w:spacing w:after="0" w:line="240" w:lineRule="auto"/>
        <w:rPr>
          <w:rFonts w:ascii="Calibri-Light" w:hAnsi="Calibri-Light" w:cs="Calibri-Light"/>
        </w:rPr>
      </w:pPr>
    </w:p>
    <w:p w:rsidR="00FD57EE" w:rsidRPr="00FD57EE" w:rsidRDefault="00FD57EE" w:rsidP="00FD57EE">
      <w:pPr>
        <w:rPr>
          <w:rFonts w:ascii="Arial" w:hAnsi="Arial" w:cs="Arial"/>
          <w:b/>
          <w:i/>
          <w:sz w:val="28"/>
          <w:szCs w:val="28"/>
          <w:u w:val="single"/>
        </w:rPr>
      </w:pPr>
      <w:r w:rsidRPr="00FD57EE">
        <w:rPr>
          <w:rFonts w:ascii="Arial" w:hAnsi="Arial" w:cs="Arial"/>
          <w:b/>
          <w:i/>
          <w:sz w:val="28"/>
          <w:szCs w:val="28"/>
          <w:u w:val="single"/>
        </w:rPr>
        <w:t>Article 5 : Le siège</w:t>
      </w:r>
    </w:p>
    <w:p w:rsidR="00FD57EE" w:rsidRDefault="00FD57EE" w:rsidP="00FD57EE">
      <w:pPr>
        <w:autoSpaceDE w:val="0"/>
        <w:autoSpaceDN w:val="0"/>
        <w:adjustRightInd w:val="0"/>
        <w:spacing w:after="0" w:line="240" w:lineRule="auto"/>
        <w:rPr>
          <w:rFonts w:ascii="Arial" w:hAnsi="Arial" w:cs="Arial"/>
        </w:rPr>
      </w:pPr>
      <w:r w:rsidRPr="00FD57EE">
        <w:rPr>
          <w:rFonts w:ascii="Arial" w:hAnsi="Arial" w:cs="Arial"/>
        </w:rPr>
        <w:t>Le Conseil Municipal des Jeunes a son siège à :</w:t>
      </w:r>
    </w:p>
    <w:p w:rsidR="00884F4E" w:rsidRDefault="00884F4E" w:rsidP="00FD57EE">
      <w:pPr>
        <w:autoSpaceDE w:val="0"/>
        <w:autoSpaceDN w:val="0"/>
        <w:adjustRightInd w:val="0"/>
        <w:spacing w:after="0" w:line="240" w:lineRule="auto"/>
        <w:rPr>
          <w:rFonts w:ascii="Arial" w:hAnsi="Arial" w:cs="Arial"/>
        </w:rPr>
      </w:pPr>
    </w:p>
    <w:p w:rsidR="00884F4E" w:rsidRDefault="00884F4E" w:rsidP="00FD57EE">
      <w:pPr>
        <w:autoSpaceDE w:val="0"/>
        <w:autoSpaceDN w:val="0"/>
        <w:adjustRightInd w:val="0"/>
        <w:spacing w:after="0" w:line="240" w:lineRule="auto"/>
        <w:rPr>
          <w:rFonts w:ascii="Arial" w:hAnsi="Arial" w:cs="Arial"/>
        </w:rPr>
      </w:pPr>
    </w:p>
    <w:p w:rsidR="00884F4E" w:rsidRDefault="00884F4E" w:rsidP="00FD57EE">
      <w:pPr>
        <w:autoSpaceDE w:val="0"/>
        <w:autoSpaceDN w:val="0"/>
        <w:adjustRightInd w:val="0"/>
        <w:spacing w:after="0" w:line="240" w:lineRule="auto"/>
        <w:rPr>
          <w:rFonts w:ascii="Arial" w:hAnsi="Arial" w:cs="Arial"/>
        </w:rPr>
      </w:pPr>
    </w:p>
    <w:p w:rsidR="00884F4E" w:rsidRPr="00FD57EE" w:rsidRDefault="00884F4E" w:rsidP="00FD57EE">
      <w:pPr>
        <w:autoSpaceDE w:val="0"/>
        <w:autoSpaceDN w:val="0"/>
        <w:adjustRightInd w:val="0"/>
        <w:spacing w:after="0" w:line="240" w:lineRule="auto"/>
        <w:rPr>
          <w:rFonts w:ascii="Arial" w:hAnsi="Arial" w:cs="Arial"/>
        </w:rPr>
      </w:pPr>
    </w:p>
    <w:p w:rsidR="00FD57EE" w:rsidRDefault="00FD57EE" w:rsidP="00FD57EE">
      <w:pPr>
        <w:contextualSpacing/>
        <w:jc w:val="center"/>
        <w:rPr>
          <w:rFonts w:ascii="Arial" w:hAnsi="Arial" w:cs="Arial"/>
        </w:rPr>
      </w:pPr>
      <w:r w:rsidRPr="00FD57EE">
        <w:rPr>
          <w:rFonts w:ascii="Arial" w:hAnsi="Arial" w:cs="Arial"/>
        </w:rPr>
        <w:t>Mairie de Sées</w:t>
      </w:r>
    </w:p>
    <w:p w:rsidR="00FD57EE" w:rsidRDefault="00FD57EE" w:rsidP="00FD57EE">
      <w:pPr>
        <w:contextualSpacing/>
        <w:jc w:val="center"/>
        <w:rPr>
          <w:rStyle w:val="lev"/>
          <w:rFonts w:ascii="Arial" w:hAnsi="Arial" w:cs="Arial"/>
          <w:b w:val="0"/>
          <w:u w:val="single"/>
          <w:shd w:val="clear" w:color="auto" w:fill="FFFFFF"/>
        </w:rPr>
      </w:pPr>
      <w:r>
        <w:rPr>
          <w:rStyle w:val="lev"/>
          <w:rFonts w:ascii="Arial" w:hAnsi="Arial" w:cs="Arial"/>
          <w:b w:val="0"/>
          <w:u w:val="single"/>
          <w:shd w:val="clear" w:color="auto" w:fill="FFFFFF"/>
        </w:rPr>
        <w:t>CMJ Service jeunesse</w:t>
      </w:r>
    </w:p>
    <w:p w:rsidR="00FD57EE" w:rsidRDefault="005B3EC0" w:rsidP="00FD57EE">
      <w:pPr>
        <w:contextualSpacing/>
        <w:jc w:val="center"/>
        <w:rPr>
          <w:rStyle w:val="lev"/>
          <w:rFonts w:ascii="Arial" w:hAnsi="Arial" w:cs="Arial"/>
          <w:b w:val="0"/>
          <w:shd w:val="clear" w:color="auto" w:fill="FFFFFF"/>
        </w:rPr>
      </w:pPr>
      <w:r>
        <w:rPr>
          <w:rStyle w:val="lev"/>
          <w:rFonts w:ascii="Arial" w:hAnsi="Arial" w:cs="Arial"/>
          <w:b w:val="0"/>
          <w:shd w:val="clear" w:color="auto" w:fill="FFFFFF"/>
        </w:rPr>
        <w:t>Place du général de Gaulle</w:t>
      </w:r>
    </w:p>
    <w:p w:rsidR="003F01C0" w:rsidRDefault="005B3EC0" w:rsidP="005F2D00">
      <w:pPr>
        <w:contextualSpacing/>
        <w:jc w:val="center"/>
        <w:rPr>
          <w:rStyle w:val="lev"/>
          <w:rFonts w:ascii="Arial" w:hAnsi="Arial" w:cs="Arial"/>
          <w:b w:val="0"/>
          <w:shd w:val="clear" w:color="auto" w:fill="FFFFFF"/>
        </w:rPr>
      </w:pPr>
      <w:r>
        <w:rPr>
          <w:rStyle w:val="lev"/>
          <w:rFonts w:ascii="Arial" w:hAnsi="Arial" w:cs="Arial"/>
          <w:b w:val="0"/>
          <w:shd w:val="clear" w:color="auto" w:fill="FFFFFF"/>
        </w:rPr>
        <w:t>61500 Sée</w:t>
      </w:r>
      <w:r w:rsidR="005F2D00">
        <w:rPr>
          <w:rStyle w:val="lev"/>
          <w:rFonts w:ascii="Arial" w:hAnsi="Arial" w:cs="Arial"/>
          <w:b w:val="0"/>
          <w:shd w:val="clear" w:color="auto" w:fill="FFFFFF"/>
        </w:rPr>
        <w:t>s</w:t>
      </w:r>
    </w:p>
    <w:p w:rsidR="005B3EC0" w:rsidRPr="00564BC2" w:rsidRDefault="005B3EC0" w:rsidP="005B3EC0">
      <w:pPr>
        <w:pStyle w:val="Paragraphedeliste"/>
        <w:numPr>
          <w:ilvl w:val="0"/>
          <w:numId w:val="2"/>
        </w:numPr>
        <w:autoSpaceDE w:val="0"/>
        <w:autoSpaceDN w:val="0"/>
        <w:adjustRightInd w:val="0"/>
        <w:spacing w:after="0" w:line="240" w:lineRule="auto"/>
        <w:rPr>
          <w:rFonts w:ascii="Arial" w:hAnsi="Arial" w:cs="Arial"/>
          <w:b/>
          <w:color w:val="2F5496" w:themeColor="accent1" w:themeShade="BF"/>
          <w:sz w:val="32"/>
          <w:szCs w:val="32"/>
        </w:rPr>
      </w:pPr>
      <w:r w:rsidRPr="00564BC2">
        <w:rPr>
          <w:rFonts w:ascii="Arial" w:hAnsi="Arial" w:cs="Arial"/>
          <w:b/>
          <w:color w:val="2F5496" w:themeColor="accent1" w:themeShade="BF"/>
          <w:sz w:val="32"/>
          <w:szCs w:val="32"/>
        </w:rPr>
        <w:lastRenderedPageBreak/>
        <w:t>Les élections</w:t>
      </w:r>
    </w:p>
    <w:p w:rsidR="005B3EC0" w:rsidRDefault="005B3EC0" w:rsidP="005B3EC0">
      <w:pPr>
        <w:autoSpaceDE w:val="0"/>
        <w:autoSpaceDN w:val="0"/>
        <w:adjustRightInd w:val="0"/>
        <w:spacing w:after="0" w:line="240" w:lineRule="auto"/>
        <w:rPr>
          <w:rFonts w:ascii="Calibri-LightItalic" w:hAnsi="Calibri-LightItalic" w:cs="Calibri-LightItalic"/>
          <w:i/>
          <w:iCs/>
        </w:rPr>
      </w:pPr>
    </w:p>
    <w:p w:rsidR="005B3EC0" w:rsidRPr="005B3EC0" w:rsidRDefault="005B3EC0" w:rsidP="005B3EC0">
      <w:pPr>
        <w:rPr>
          <w:rFonts w:ascii="Arial" w:hAnsi="Arial" w:cs="Arial"/>
          <w:b/>
          <w:i/>
          <w:sz w:val="28"/>
          <w:szCs w:val="28"/>
          <w:u w:val="single"/>
        </w:rPr>
      </w:pPr>
      <w:r w:rsidRPr="005B3EC0">
        <w:rPr>
          <w:rFonts w:ascii="Arial" w:hAnsi="Arial" w:cs="Arial"/>
          <w:b/>
          <w:i/>
          <w:sz w:val="28"/>
          <w:szCs w:val="28"/>
          <w:u w:val="single"/>
        </w:rPr>
        <w:t>Article 6 : Le corps électoral</w:t>
      </w:r>
    </w:p>
    <w:p w:rsidR="005B3EC0" w:rsidRPr="007E77B2" w:rsidRDefault="005B3EC0" w:rsidP="005B3EC0">
      <w:pPr>
        <w:autoSpaceDE w:val="0"/>
        <w:autoSpaceDN w:val="0"/>
        <w:adjustRightInd w:val="0"/>
        <w:spacing w:after="0" w:line="240" w:lineRule="auto"/>
        <w:rPr>
          <w:rFonts w:ascii="Arial" w:hAnsi="Arial" w:cs="Arial"/>
        </w:rPr>
      </w:pPr>
      <w:r w:rsidRPr="007E77B2">
        <w:rPr>
          <w:rFonts w:ascii="Arial" w:hAnsi="Arial" w:cs="Arial"/>
        </w:rPr>
        <w:t xml:space="preserve">Sont électeurs, l’ensemble des jeunes </w:t>
      </w:r>
      <w:proofErr w:type="spellStart"/>
      <w:r w:rsidRPr="007E77B2">
        <w:rPr>
          <w:rFonts w:ascii="Arial" w:hAnsi="Arial" w:cs="Arial"/>
        </w:rPr>
        <w:t>Sagiens</w:t>
      </w:r>
      <w:proofErr w:type="spellEnd"/>
      <w:r w:rsidRPr="007E77B2">
        <w:rPr>
          <w:rFonts w:ascii="Arial" w:hAnsi="Arial" w:cs="Arial"/>
        </w:rPr>
        <w:t xml:space="preserve"> </w:t>
      </w:r>
      <w:r w:rsidRPr="005F2D00">
        <w:rPr>
          <w:rFonts w:ascii="Arial" w:hAnsi="Arial" w:cs="Arial"/>
        </w:rPr>
        <w:t>du CM</w:t>
      </w:r>
      <w:r w:rsidR="005F2D00" w:rsidRPr="005F2D00">
        <w:rPr>
          <w:rFonts w:ascii="Arial" w:hAnsi="Arial" w:cs="Arial"/>
        </w:rPr>
        <w:t>2</w:t>
      </w:r>
      <w:r w:rsidRPr="005F2D00">
        <w:rPr>
          <w:rFonts w:ascii="Arial" w:hAnsi="Arial" w:cs="Arial"/>
        </w:rPr>
        <w:t xml:space="preserve"> </w:t>
      </w:r>
      <w:proofErr w:type="gramStart"/>
      <w:r w:rsidRPr="005F2D00">
        <w:rPr>
          <w:rFonts w:ascii="Arial" w:hAnsi="Arial" w:cs="Arial"/>
        </w:rPr>
        <w:t>à la 4</w:t>
      </w:r>
      <w:r w:rsidRPr="005F2D00">
        <w:rPr>
          <w:rFonts w:ascii="Arial" w:hAnsi="Arial" w:cs="Arial"/>
          <w:vertAlign w:val="superscript"/>
        </w:rPr>
        <w:t>ème</w:t>
      </w:r>
      <w:r w:rsidR="00D70DDD" w:rsidRPr="005F2D00">
        <w:rPr>
          <w:rFonts w:ascii="Arial" w:hAnsi="Arial" w:cs="Arial"/>
        </w:rPr>
        <w:t xml:space="preserve"> </w:t>
      </w:r>
      <w:bookmarkStart w:id="4" w:name="_Hlk119404479"/>
      <w:r w:rsidR="00D70DDD">
        <w:rPr>
          <w:rFonts w:ascii="Arial" w:hAnsi="Arial" w:cs="Arial"/>
        </w:rPr>
        <w:t>scolarisé</w:t>
      </w:r>
      <w:proofErr w:type="gramEnd"/>
      <w:r w:rsidR="00D70DDD">
        <w:rPr>
          <w:rFonts w:ascii="Arial" w:hAnsi="Arial" w:cs="Arial"/>
        </w:rPr>
        <w:t xml:space="preserve"> à Louis Forton, Marie immaculée ou Nicolas Jacques Conté</w:t>
      </w:r>
      <w:r w:rsidR="00456924">
        <w:rPr>
          <w:rFonts w:ascii="Arial" w:hAnsi="Arial" w:cs="Arial"/>
        </w:rPr>
        <w:t>.</w:t>
      </w:r>
    </w:p>
    <w:bookmarkEnd w:id="4"/>
    <w:p w:rsidR="00D70DDD" w:rsidRPr="007E77B2" w:rsidRDefault="005B3EC0" w:rsidP="00D70DDD">
      <w:pPr>
        <w:autoSpaceDE w:val="0"/>
        <w:autoSpaceDN w:val="0"/>
        <w:adjustRightInd w:val="0"/>
        <w:spacing w:after="0" w:line="240" w:lineRule="auto"/>
        <w:rPr>
          <w:rFonts w:ascii="Arial" w:hAnsi="Arial" w:cs="Arial"/>
        </w:rPr>
      </w:pPr>
      <w:r w:rsidRPr="007E77B2">
        <w:rPr>
          <w:rFonts w:ascii="Arial" w:hAnsi="Arial" w:cs="Arial"/>
        </w:rPr>
        <w:t xml:space="preserve">Sont éligibles l’ensemble des jeunes </w:t>
      </w:r>
      <w:proofErr w:type="spellStart"/>
      <w:r w:rsidRPr="007E77B2">
        <w:rPr>
          <w:rFonts w:ascii="Arial" w:hAnsi="Arial" w:cs="Arial"/>
        </w:rPr>
        <w:t>Sagiens</w:t>
      </w:r>
      <w:proofErr w:type="spellEnd"/>
      <w:r w:rsidRPr="007E77B2">
        <w:rPr>
          <w:rFonts w:ascii="Arial" w:hAnsi="Arial" w:cs="Arial"/>
        </w:rPr>
        <w:t xml:space="preserve"> </w:t>
      </w:r>
      <w:r w:rsidRPr="005F2D00">
        <w:rPr>
          <w:rFonts w:ascii="Arial" w:hAnsi="Arial" w:cs="Arial"/>
        </w:rPr>
        <w:t xml:space="preserve">du </w:t>
      </w:r>
      <w:r w:rsidR="004C541A" w:rsidRPr="005F2D00">
        <w:rPr>
          <w:rFonts w:ascii="Arial" w:hAnsi="Arial" w:cs="Arial"/>
        </w:rPr>
        <w:t>CM</w:t>
      </w:r>
      <w:r w:rsidR="005F2D00" w:rsidRPr="005F2D00">
        <w:rPr>
          <w:rFonts w:ascii="Arial" w:hAnsi="Arial" w:cs="Arial"/>
        </w:rPr>
        <w:t>2</w:t>
      </w:r>
      <w:r w:rsidRPr="005F2D00">
        <w:rPr>
          <w:rFonts w:ascii="Arial" w:hAnsi="Arial" w:cs="Arial"/>
        </w:rPr>
        <w:t xml:space="preserve"> </w:t>
      </w:r>
      <w:proofErr w:type="gramStart"/>
      <w:r w:rsidRPr="005F2D00">
        <w:rPr>
          <w:rFonts w:ascii="Arial" w:hAnsi="Arial" w:cs="Arial"/>
        </w:rPr>
        <w:t xml:space="preserve">à la </w:t>
      </w:r>
      <w:r w:rsidR="004C541A" w:rsidRPr="005F2D00">
        <w:rPr>
          <w:rFonts w:ascii="Arial" w:hAnsi="Arial" w:cs="Arial"/>
        </w:rPr>
        <w:t>4</w:t>
      </w:r>
      <w:r w:rsidR="004C541A" w:rsidRPr="005F2D00">
        <w:rPr>
          <w:rFonts w:ascii="Arial" w:hAnsi="Arial" w:cs="Arial"/>
          <w:vertAlign w:val="superscript"/>
        </w:rPr>
        <w:t>ème</w:t>
      </w:r>
      <w:r w:rsidR="00D70DDD" w:rsidRPr="005F2D00">
        <w:rPr>
          <w:rFonts w:ascii="Arial" w:hAnsi="Arial" w:cs="Arial"/>
        </w:rPr>
        <w:t xml:space="preserve"> </w:t>
      </w:r>
      <w:r w:rsidR="00D70DDD">
        <w:rPr>
          <w:rFonts w:ascii="Arial" w:hAnsi="Arial" w:cs="Arial"/>
        </w:rPr>
        <w:t>scolarisé</w:t>
      </w:r>
      <w:proofErr w:type="gramEnd"/>
      <w:r w:rsidR="00D70DDD">
        <w:rPr>
          <w:rFonts w:ascii="Arial" w:hAnsi="Arial" w:cs="Arial"/>
        </w:rPr>
        <w:t xml:space="preserve"> à Louis Forton, Marie immaculée ou Nicolas Jacques Conté</w:t>
      </w:r>
      <w:r w:rsidR="00456924">
        <w:rPr>
          <w:rFonts w:ascii="Arial" w:hAnsi="Arial" w:cs="Arial"/>
        </w:rPr>
        <w:t>.</w:t>
      </w:r>
    </w:p>
    <w:p w:rsidR="005B3EC0" w:rsidRPr="007E77B2" w:rsidRDefault="005B3EC0" w:rsidP="005B3EC0">
      <w:pPr>
        <w:autoSpaceDE w:val="0"/>
        <w:autoSpaceDN w:val="0"/>
        <w:adjustRightInd w:val="0"/>
        <w:spacing w:after="0" w:line="240" w:lineRule="auto"/>
        <w:rPr>
          <w:rFonts w:ascii="Arial" w:hAnsi="Arial" w:cs="Arial"/>
        </w:rPr>
      </w:pPr>
    </w:p>
    <w:p w:rsidR="005B3EC0" w:rsidRPr="007E77B2" w:rsidRDefault="005B3EC0" w:rsidP="005B3EC0">
      <w:pPr>
        <w:autoSpaceDE w:val="0"/>
        <w:autoSpaceDN w:val="0"/>
        <w:adjustRightInd w:val="0"/>
        <w:spacing w:after="0" w:line="240" w:lineRule="auto"/>
        <w:rPr>
          <w:rFonts w:ascii="Arial" w:hAnsi="Arial" w:cs="Arial"/>
        </w:rPr>
      </w:pPr>
    </w:p>
    <w:p w:rsidR="005B3EC0" w:rsidRPr="005B3EC0" w:rsidRDefault="005B3EC0" w:rsidP="005B3EC0">
      <w:pPr>
        <w:rPr>
          <w:rFonts w:ascii="Arial" w:hAnsi="Arial" w:cs="Arial"/>
          <w:b/>
          <w:i/>
          <w:sz w:val="28"/>
          <w:szCs w:val="28"/>
          <w:u w:val="single"/>
        </w:rPr>
      </w:pPr>
      <w:r w:rsidRPr="005B3EC0">
        <w:rPr>
          <w:rFonts w:ascii="Arial" w:hAnsi="Arial" w:cs="Arial"/>
          <w:b/>
          <w:i/>
          <w:sz w:val="28"/>
          <w:szCs w:val="28"/>
          <w:u w:val="single"/>
        </w:rPr>
        <w:t>Article 7 : Les règles de l’élection</w:t>
      </w:r>
    </w:p>
    <w:p w:rsidR="00D03538" w:rsidRDefault="004B20CE" w:rsidP="00D03538">
      <w:pPr>
        <w:jc w:val="center"/>
        <w:rPr>
          <w:rStyle w:val="lev"/>
          <w:rFonts w:ascii="Arial" w:hAnsi="Arial" w:cs="Arial"/>
          <w:b w:val="0"/>
          <w:sz w:val="28"/>
          <w:szCs w:val="28"/>
          <w:u w:val="single"/>
          <w:shd w:val="clear" w:color="auto" w:fill="FFFFFF"/>
        </w:rPr>
      </w:pPr>
      <w:r w:rsidRPr="00D03538">
        <w:rPr>
          <w:rStyle w:val="lev"/>
          <w:rFonts w:ascii="Arial" w:hAnsi="Arial" w:cs="Arial"/>
          <w:b w:val="0"/>
          <w:sz w:val="28"/>
          <w:szCs w:val="28"/>
          <w:u w:val="single"/>
          <w:shd w:val="clear" w:color="auto" w:fill="FFFFFF"/>
        </w:rPr>
        <w:t>Dépôt</w:t>
      </w:r>
      <w:r w:rsidR="00D03538" w:rsidRPr="00D03538">
        <w:rPr>
          <w:rStyle w:val="lev"/>
          <w:rFonts w:ascii="Arial" w:hAnsi="Arial" w:cs="Arial"/>
          <w:b w:val="0"/>
          <w:sz w:val="28"/>
          <w:szCs w:val="28"/>
          <w:u w:val="single"/>
          <w:shd w:val="clear" w:color="auto" w:fill="FFFFFF"/>
        </w:rPr>
        <w:t xml:space="preserve"> des candidatures</w:t>
      </w:r>
    </w:p>
    <w:p w:rsidR="006E39EF" w:rsidRDefault="006E39EF" w:rsidP="006E39EF">
      <w:pPr>
        <w:contextualSpacing/>
        <w:rPr>
          <w:rFonts w:ascii="Arial" w:hAnsi="Arial" w:cs="Arial"/>
        </w:rPr>
      </w:pPr>
      <w:r>
        <w:rPr>
          <w:rFonts w:ascii="Arial" w:hAnsi="Arial" w:cs="Arial"/>
        </w:rPr>
        <w:t>L</w:t>
      </w:r>
      <w:r w:rsidRPr="00D03538">
        <w:rPr>
          <w:rFonts w:ascii="Arial" w:hAnsi="Arial" w:cs="Arial"/>
        </w:rPr>
        <w:t xml:space="preserve">a date limite de clôture des inscriptions est fixée pour chaque élection </w:t>
      </w:r>
    </w:p>
    <w:p w:rsidR="006E39EF" w:rsidRDefault="006E39EF" w:rsidP="006E39EF">
      <w:pPr>
        <w:contextualSpacing/>
        <w:rPr>
          <w:rFonts w:ascii="Arial" w:hAnsi="Arial" w:cs="Arial"/>
        </w:rPr>
      </w:pPr>
      <w:r w:rsidRPr="00D03538">
        <w:rPr>
          <w:rFonts w:ascii="Arial" w:hAnsi="Arial" w:cs="Arial"/>
        </w:rPr>
        <w:t xml:space="preserve">Le dossier de candidature doit comporter les pièces suivantes : </w:t>
      </w:r>
    </w:p>
    <w:p w:rsidR="006E39EF" w:rsidRDefault="006E39EF" w:rsidP="006E39EF">
      <w:pPr>
        <w:contextualSpacing/>
        <w:rPr>
          <w:rFonts w:ascii="Arial" w:hAnsi="Arial" w:cs="Arial"/>
        </w:rPr>
      </w:pPr>
      <w:r w:rsidRPr="00D03538">
        <w:rPr>
          <w:rFonts w:ascii="Arial" w:hAnsi="Arial" w:cs="Arial"/>
        </w:rPr>
        <w:t xml:space="preserve">- La fiche de renseignement du candidat </w:t>
      </w:r>
    </w:p>
    <w:p w:rsidR="006E39EF" w:rsidRDefault="006E39EF" w:rsidP="006E39EF">
      <w:pPr>
        <w:contextualSpacing/>
        <w:rPr>
          <w:rFonts w:ascii="Arial" w:hAnsi="Arial" w:cs="Arial"/>
        </w:rPr>
      </w:pPr>
      <w:r w:rsidRPr="00D03538">
        <w:rPr>
          <w:rFonts w:ascii="Arial" w:hAnsi="Arial" w:cs="Arial"/>
        </w:rPr>
        <w:t>- La déclaration de candidature signée du candidat et des représentants légaux</w:t>
      </w:r>
      <w:r>
        <w:rPr>
          <w:rFonts w:ascii="Arial" w:hAnsi="Arial" w:cs="Arial"/>
        </w:rPr>
        <w:t xml:space="preserve"> </w:t>
      </w:r>
    </w:p>
    <w:p w:rsidR="006E39EF" w:rsidRDefault="006E39EF" w:rsidP="006E39EF">
      <w:pPr>
        <w:contextualSpacing/>
        <w:rPr>
          <w:rStyle w:val="lev"/>
          <w:rFonts w:ascii="Arial" w:hAnsi="Arial" w:cs="Arial"/>
          <w:b w:val="0"/>
          <w:sz w:val="28"/>
          <w:szCs w:val="28"/>
          <w:u w:val="single"/>
          <w:shd w:val="clear" w:color="auto" w:fill="FFFFFF"/>
        </w:rPr>
      </w:pPr>
      <w:r w:rsidRPr="00D03538">
        <w:rPr>
          <w:rFonts w:ascii="Arial" w:hAnsi="Arial" w:cs="Arial"/>
        </w:rPr>
        <w:t>- Le programme électoral d</w:t>
      </w:r>
      <w:r>
        <w:rPr>
          <w:rFonts w:ascii="Arial" w:hAnsi="Arial" w:cs="Arial"/>
        </w:rPr>
        <w:t>es candidats</w:t>
      </w:r>
      <w:r w:rsidRPr="00D03538">
        <w:rPr>
          <w:rFonts w:ascii="Arial" w:hAnsi="Arial" w:cs="Arial"/>
        </w:rPr>
        <w:t xml:space="preserve"> </w:t>
      </w:r>
      <w:r>
        <w:rPr>
          <w:rFonts w:ascii="Arial" w:hAnsi="Arial" w:cs="Arial"/>
        </w:rPr>
        <w:t>sous forme d’</w:t>
      </w:r>
      <w:r w:rsidRPr="00D03538">
        <w:rPr>
          <w:rFonts w:ascii="Arial" w:hAnsi="Arial" w:cs="Arial"/>
        </w:rPr>
        <w:t xml:space="preserve">affiche. </w:t>
      </w:r>
    </w:p>
    <w:p w:rsidR="00D03538" w:rsidRDefault="00D03538" w:rsidP="00D03538">
      <w:pPr>
        <w:contextualSpacing/>
        <w:rPr>
          <w:rFonts w:ascii="Arial" w:hAnsi="Arial" w:cs="Arial"/>
        </w:rPr>
      </w:pPr>
    </w:p>
    <w:p w:rsidR="00E50707" w:rsidRPr="00E50707" w:rsidRDefault="00E50707" w:rsidP="00E50707">
      <w:pPr>
        <w:contextualSpacing/>
        <w:rPr>
          <w:rStyle w:val="lev"/>
          <w:rFonts w:ascii="Arial" w:hAnsi="Arial" w:cs="Arial"/>
          <w:b w:val="0"/>
          <w:sz w:val="28"/>
          <w:szCs w:val="28"/>
          <w:u w:val="single"/>
          <w:shd w:val="clear" w:color="auto" w:fill="FFFFFF"/>
        </w:rPr>
      </w:pPr>
    </w:p>
    <w:p w:rsidR="00A37D5C" w:rsidRPr="00A37D5C" w:rsidRDefault="004B20CE" w:rsidP="00A37D5C">
      <w:pPr>
        <w:jc w:val="center"/>
        <w:rPr>
          <w:rStyle w:val="lev"/>
          <w:rFonts w:ascii="Arial" w:hAnsi="Arial" w:cs="Arial"/>
          <w:b w:val="0"/>
          <w:sz w:val="28"/>
          <w:szCs w:val="28"/>
          <w:u w:val="single"/>
          <w:shd w:val="clear" w:color="auto" w:fill="FFFFFF"/>
        </w:rPr>
      </w:pPr>
      <w:r w:rsidRPr="00A37D5C">
        <w:rPr>
          <w:rStyle w:val="lev"/>
          <w:rFonts w:ascii="Arial" w:hAnsi="Arial" w:cs="Arial"/>
          <w:b w:val="0"/>
          <w:sz w:val="28"/>
          <w:szCs w:val="28"/>
          <w:u w:val="single"/>
          <w:shd w:val="clear" w:color="auto" w:fill="FFFFFF"/>
        </w:rPr>
        <w:t>Campagne</w:t>
      </w:r>
      <w:r w:rsidR="00A37D5C" w:rsidRPr="00A37D5C">
        <w:rPr>
          <w:rStyle w:val="lev"/>
          <w:rFonts w:ascii="Arial" w:hAnsi="Arial" w:cs="Arial"/>
          <w:b w:val="0"/>
          <w:sz w:val="28"/>
          <w:szCs w:val="28"/>
          <w:u w:val="single"/>
          <w:shd w:val="clear" w:color="auto" w:fill="FFFFFF"/>
        </w:rPr>
        <w:t xml:space="preserve"> électorale</w:t>
      </w:r>
    </w:p>
    <w:p w:rsidR="00D03538" w:rsidRPr="00D03538" w:rsidRDefault="00A37D5C" w:rsidP="00D03538">
      <w:pPr>
        <w:rPr>
          <w:rStyle w:val="lev"/>
          <w:rFonts w:ascii="Arial" w:hAnsi="Arial" w:cs="Arial"/>
          <w:b w:val="0"/>
          <w:sz w:val="28"/>
          <w:szCs w:val="28"/>
          <w:u w:val="single"/>
          <w:shd w:val="clear" w:color="auto" w:fill="FFFFFF"/>
        </w:rPr>
      </w:pPr>
      <w:r>
        <w:rPr>
          <w:rFonts w:ascii="Arial" w:hAnsi="Arial" w:cs="Arial"/>
        </w:rPr>
        <w:t>Les candidats</w:t>
      </w:r>
      <w:r w:rsidRPr="00A37D5C">
        <w:rPr>
          <w:rFonts w:ascii="Arial" w:hAnsi="Arial" w:cs="Arial"/>
        </w:rPr>
        <w:t xml:space="preserve"> expose</w:t>
      </w:r>
      <w:r>
        <w:rPr>
          <w:rFonts w:ascii="Arial" w:hAnsi="Arial" w:cs="Arial"/>
        </w:rPr>
        <w:t>nt</w:t>
      </w:r>
      <w:r w:rsidRPr="00A37D5C">
        <w:rPr>
          <w:rFonts w:ascii="Arial" w:hAnsi="Arial" w:cs="Arial"/>
        </w:rPr>
        <w:t xml:space="preserve"> </w:t>
      </w:r>
      <w:r>
        <w:rPr>
          <w:rFonts w:ascii="Arial" w:hAnsi="Arial" w:cs="Arial"/>
        </w:rPr>
        <w:t>leurs</w:t>
      </w:r>
      <w:r w:rsidR="006D3693" w:rsidRPr="00A37D5C">
        <w:rPr>
          <w:rFonts w:ascii="Arial" w:hAnsi="Arial" w:cs="Arial"/>
        </w:rPr>
        <w:t xml:space="preserve"> projets, </w:t>
      </w:r>
      <w:r>
        <w:rPr>
          <w:rFonts w:ascii="Arial" w:hAnsi="Arial" w:cs="Arial"/>
        </w:rPr>
        <w:t>leur</w:t>
      </w:r>
      <w:r w:rsidRPr="00A37D5C">
        <w:rPr>
          <w:rFonts w:ascii="Arial" w:hAnsi="Arial" w:cs="Arial"/>
        </w:rPr>
        <w:t xml:space="preserve"> </w:t>
      </w:r>
      <w:r w:rsidR="006D3693" w:rsidRPr="00A37D5C">
        <w:rPr>
          <w:rFonts w:ascii="Arial" w:hAnsi="Arial" w:cs="Arial"/>
        </w:rPr>
        <w:t>programme,</w:t>
      </w:r>
      <w:r w:rsidRPr="00A37D5C">
        <w:rPr>
          <w:rFonts w:ascii="Arial" w:hAnsi="Arial" w:cs="Arial"/>
        </w:rPr>
        <w:t xml:space="preserve"> </w:t>
      </w:r>
      <w:r w:rsidR="006D3693" w:rsidRPr="00A37D5C">
        <w:rPr>
          <w:rFonts w:ascii="Arial" w:hAnsi="Arial" w:cs="Arial"/>
        </w:rPr>
        <w:t>slogan</w:t>
      </w:r>
      <w:r w:rsidRPr="00A37D5C">
        <w:rPr>
          <w:rFonts w:ascii="Arial" w:hAnsi="Arial" w:cs="Arial"/>
        </w:rPr>
        <w:t xml:space="preserve"> et</w:t>
      </w:r>
      <w:r w:rsidR="006D3693" w:rsidRPr="00A37D5C">
        <w:rPr>
          <w:rFonts w:ascii="Arial" w:hAnsi="Arial" w:cs="Arial"/>
        </w:rPr>
        <w:t xml:space="preserve"> tracts afin d</w:t>
      </w:r>
      <w:r>
        <w:rPr>
          <w:rFonts w:ascii="Arial" w:hAnsi="Arial" w:cs="Arial"/>
        </w:rPr>
        <w:t>e</w:t>
      </w:r>
      <w:r w:rsidR="006D3693" w:rsidRPr="00A37D5C">
        <w:rPr>
          <w:rFonts w:ascii="Arial" w:hAnsi="Arial" w:cs="Arial"/>
        </w:rPr>
        <w:t xml:space="preserve"> convaincre</w:t>
      </w:r>
      <w:r>
        <w:rPr>
          <w:rFonts w:ascii="Arial" w:hAnsi="Arial" w:cs="Arial"/>
        </w:rPr>
        <w:t xml:space="preserve"> les electeurs</w:t>
      </w:r>
      <w:r w:rsidR="006D3693" w:rsidRPr="00A37D5C">
        <w:rPr>
          <w:rFonts w:ascii="Arial" w:hAnsi="Arial" w:cs="Arial"/>
        </w:rPr>
        <w:t xml:space="preserve"> à voter pour l</w:t>
      </w:r>
      <w:r>
        <w:rPr>
          <w:rFonts w:ascii="Arial" w:hAnsi="Arial" w:cs="Arial"/>
        </w:rPr>
        <w:t>eur liste</w:t>
      </w:r>
      <w:r w:rsidR="006D3693" w:rsidRPr="00A37D5C">
        <w:rPr>
          <w:rFonts w:ascii="Arial" w:hAnsi="Arial" w:cs="Arial"/>
        </w:rPr>
        <w:t>.</w:t>
      </w:r>
      <w:r w:rsidR="00D03538" w:rsidRPr="00D03538">
        <w:rPr>
          <w:rFonts w:ascii="Arial" w:hAnsi="Arial" w:cs="Arial"/>
        </w:rPr>
        <w:t xml:space="preserve"> L’affichage « des professions de foi » des candidats sera réalisé dans </w:t>
      </w:r>
      <w:r w:rsidR="0000148C" w:rsidRPr="00D03538">
        <w:rPr>
          <w:rFonts w:ascii="Arial" w:hAnsi="Arial" w:cs="Arial"/>
        </w:rPr>
        <w:t>les établissements</w:t>
      </w:r>
      <w:r w:rsidR="00D03538" w:rsidRPr="00D03538">
        <w:rPr>
          <w:rFonts w:ascii="Arial" w:hAnsi="Arial" w:cs="Arial"/>
        </w:rPr>
        <w:t xml:space="preserve"> scolaires pendant la période de campagne.</w:t>
      </w:r>
    </w:p>
    <w:p w:rsidR="006D3693" w:rsidRPr="00BE3059" w:rsidRDefault="00BE3059" w:rsidP="00BE3059">
      <w:pPr>
        <w:jc w:val="center"/>
        <w:rPr>
          <w:rFonts w:ascii="Arial" w:hAnsi="Arial" w:cs="Arial"/>
          <w:sz w:val="28"/>
          <w:szCs w:val="28"/>
          <w:u w:val="single"/>
        </w:rPr>
      </w:pPr>
      <w:r w:rsidRPr="00BE3059">
        <w:rPr>
          <w:rFonts w:ascii="Arial" w:hAnsi="Arial" w:cs="Arial"/>
          <w:sz w:val="28"/>
          <w:szCs w:val="28"/>
          <w:u w:val="single"/>
        </w:rPr>
        <w:t>Elections</w:t>
      </w:r>
    </w:p>
    <w:p w:rsidR="00BE3059" w:rsidRPr="009E4B26" w:rsidRDefault="00BE3059" w:rsidP="00BE3059">
      <w:pPr>
        <w:contextualSpacing/>
        <w:rPr>
          <w:rFonts w:ascii="Arial" w:hAnsi="Arial" w:cs="Arial"/>
        </w:rPr>
      </w:pPr>
      <w:r w:rsidRPr="009E4B26">
        <w:rPr>
          <w:rFonts w:ascii="Arial" w:hAnsi="Arial" w:cs="Arial"/>
        </w:rPr>
        <w:t>Les élections se tiendront tous les 2 ans lors du premier trimestre de l’année scolaire (aux alentours du 20 novembre : journée des droits de l’enfant)</w:t>
      </w:r>
    </w:p>
    <w:p w:rsidR="00BE3059" w:rsidRPr="009E4B26" w:rsidRDefault="00BE3059" w:rsidP="00BE3059">
      <w:pPr>
        <w:contextualSpacing/>
        <w:rPr>
          <w:rFonts w:ascii="Arial" w:hAnsi="Arial" w:cs="Arial"/>
        </w:rPr>
      </w:pPr>
      <w:r w:rsidRPr="009E4B26">
        <w:rPr>
          <w:rFonts w:ascii="Arial" w:hAnsi="Arial" w:cs="Arial"/>
        </w:rPr>
        <w:t>Les élections sont organisées par le service jeunesse</w:t>
      </w:r>
      <w:r w:rsidR="00A2387A">
        <w:rPr>
          <w:rFonts w:ascii="Arial" w:hAnsi="Arial" w:cs="Arial"/>
        </w:rPr>
        <w:t>.</w:t>
      </w:r>
    </w:p>
    <w:p w:rsidR="00BE3059" w:rsidRDefault="00BE3059" w:rsidP="00BE3059">
      <w:pPr>
        <w:contextualSpacing/>
        <w:rPr>
          <w:rStyle w:val="lev"/>
          <w:rFonts w:ascii="Arial" w:hAnsi="Arial" w:cs="Arial"/>
          <w:b w:val="0"/>
          <w:shd w:val="clear" w:color="auto" w:fill="FFFFFF"/>
        </w:rPr>
      </w:pPr>
      <w:r>
        <w:rPr>
          <w:rStyle w:val="lev"/>
          <w:rFonts w:ascii="Arial" w:hAnsi="Arial" w:cs="Arial"/>
          <w:b w:val="0"/>
          <w:shd w:val="clear" w:color="auto" w:fill="FFFFFF"/>
        </w:rPr>
        <w:t xml:space="preserve">Pour voter, il faudra se présenter au bureau de vote </w:t>
      </w:r>
      <w:r w:rsidR="00BD582F">
        <w:rPr>
          <w:rStyle w:val="lev"/>
          <w:rFonts w:ascii="Arial" w:hAnsi="Arial" w:cs="Arial"/>
          <w:b w:val="0"/>
          <w:shd w:val="clear" w:color="auto" w:fill="FFFFFF"/>
        </w:rPr>
        <w:t>de son établissement scolaire</w:t>
      </w:r>
      <w:r>
        <w:rPr>
          <w:rStyle w:val="lev"/>
          <w:rFonts w:ascii="Arial" w:hAnsi="Arial" w:cs="Arial"/>
          <w:b w:val="0"/>
          <w:shd w:val="clear" w:color="auto" w:fill="FFFFFF"/>
        </w:rPr>
        <w:t>.</w:t>
      </w:r>
    </w:p>
    <w:p w:rsidR="00FF4244" w:rsidRDefault="00BE3059" w:rsidP="00526D2C">
      <w:pPr>
        <w:contextualSpacing/>
        <w:rPr>
          <w:rFonts w:ascii="Arial" w:hAnsi="Arial" w:cs="Arial"/>
        </w:rPr>
      </w:pPr>
      <w:r w:rsidRPr="009E4B26">
        <w:rPr>
          <w:rFonts w:ascii="Arial" w:hAnsi="Arial" w:cs="Arial"/>
        </w:rPr>
        <w:t xml:space="preserve">Les bureaux de vote sont constitués </w:t>
      </w:r>
      <w:r w:rsidRPr="00BC4CE9">
        <w:rPr>
          <w:rFonts w:ascii="Arial" w:hAnsi="Arial" w:cs="Arial"/>
        </w:rPr>
        <w:t>par des élus adultes</w:t>
      </w:r>
      <w:r w:rsidRPr="009E4B26">
        <w:rPr>
          <w:rFonts w:ascii="Arial" w:hAnsi="Arial" w:cs="Arial"/>
        </w:rPr>
        <w:t xml:space="preserve"> et des jeunes</w:t>
      </w:r>
      <w:r>
        <w:rPr>
          <w:rFonts w:ascii="Arial" w:hAnsi="Arial" w:cs="Arial"/>
        </w:rPr>
        <w:t>.</w:t>
      </w:r>
    </w:p>
    <w:p w:rsidR="00E50707" w:rsidRDefault="00E50707" w:rsidP="00526D2C">
      <w:pPr>
        <w:contextualSpacing/>
        <w:rPr>
          <w:rFonts w:ascii="Arial" w:hAnsi="Arial" w:cs="Arial"/>
        </w:rPr>
      </w:pPr>
    </w:p>
    <w:p w:rsidR="001E6292" w:rsidRPr="00E50707" w:rsidRDefault="004B20CE" w:rsidP="00E50707">
      <w:pPr>
        <w:jc w:val="center"/>
        <w:rPr>
          <w:rStyle w:val="lev"/>
          <w:rFonts w:ascii="Arial" w:hAnsi="Arial" w:cs="Arial"/>
          <w:b w:val="0"/>
          <w:sz w:val="28"/>
          <w:szCs w:val="28"/>
          <w:u w:val="single"/>
          <w:shd w:val="clear" w:color="auto" w:fill="FFFFFF"/>
        </w:rPr>
      </w:pPr>
      <w:r w:rsidRPr="00FF4244">
        <w:rPr>
          <w:rStyle w:val="lev"/>
          <w:rFonts w:ascii="Arial" w:hAnsi="Arial" w:cs="Arial"/>
          <w:b w:val="0"/>
          <w:sz w:val="28"/>
          <w:szCs w:val="28"/>
          <w:u w:val="single"/>
          <w:shd w:val="clear" w:color="auto" w:fill="FFFFFF"/>
        </w:rPr>
        <w:t>Vote</w:t>
      </w:r>
    </w:p>
    <w:p w:rsidR="00E50707" w:rsidRDefault="00E50707" w:rsidP="00FF4244">
      <w:pPr>
        <w:contextualSpacing/>
        <w:rPr>
          <w:rFonts w:ascii="Arial" w:hAnsi="Arial" w:cs="Arial"/>
        </w:rPr>
      </w:pPr>
      <w:r w:rsidRPr="00E50707">
        <w:rPr>
          <w:rFonts w:ascii="Arial" w:hAnsi="Arial" w:cs="Arial"/>
        </w:rPr>
        <w:t>Le vote aura lieu à bulletin secret</w:t>
      </w:r>
      <w:r w:rsidR="00C23215">
        <w:rPr>
          <w:rFonts w:ascii="Arial" w:hAnsi="Arial" w:cs="Arial"/>
        </w:rPr>
        <w:t xml:space="preserve"> dans</w:t>
      </w:r>
      <w:r w:rsidR="005B3EC0">
        <w:rPr>
          <w:rFonts w:ascii="Arial" w:hAnsi="Arial" w:cs="Arial"/>
        </w:rPr>
        <w:t xml:space="preserve"> le cadre d’une </w:t>
      </w:r>
      <w:r w:rsidR="007E77B2" w:rsidRPr="00A65F81">
        <w:rPr>
          <w:rFonts w:ascii="Arial" w:hAnsi="Arial" w:cs="Arial"/>
        </w:rPr>
        <w:t>procédure</w:t>
      </w:r>
      <w:r w:rsidR="005B3EC0" w:rsidRPr="00A65F81">
        <w:rPr>
          <w:rFonts w:ascii="Arial" w:hAnsi="Arial" w:cs="Arial"/>
        </w:rPr>
        <w:t xml:space="preserve"> analogue à l’élection municipale.</w:t>
      </w:r>
    </w:p>
    <w:p w:rsidR="00E50707" w:rsidRDefault="00E50707" w:rsidP="00FF4244">
      <w:pPr>
        <w:contextualSpacing/>
        <w:rPr>
          <w:rFonts w:ascii="Arial" w:hAnsi="Arial" w:cs="Arial"/>
        </w:rPr>
      </w:pPr>
      <w:r w:rsidRPr="00E50707">
        <w:rPr>
          <w:rFonts w:ascii="Arial" w:hAnsi="Arial" w:cs="Arial"/>
        </w:rPr>
        <w:t>Les bulletins blancs seront autorisés</w:t>
      </w:r>
      <w:r w:rsidR="004C541A">
        <w:rPr>
          <w:rFonts w:ascii="Arial" w:hAnsi="Arial" w:cs="Arial"/>
        </w:rPr>
        <w:t xml:space="preserve"> i</w:t>
      </w:r>
      <w:r w:rsidRPr="00E50707">
        <w:rPr>
          <w:rFonts w:ascii="Arial" w:hAnsi="Arial" w:cs="Arial"/>
        </w:rPr>
        <w:t>ls seront comptabilisés comme des suffrages exprimés. Les bulletins nuls ne seront pas comptés comme suffrages exprimés.</w:t>
      </w:r>
    </w:p>
    <w:p w:rsidR="007E77B2" w:rsidRDefault="007E77B2" w:rsidP="009E4B26">
      <w:pPr>
        <w:jc w:val="center"/>
        <w:rPr>
          <w:rFonts w:ascii="Arial" w:hAnsi="Arial" w:cs="Arial"/>
          <w:sz w:val="28"/>
          <w:szCs w:val="28"/>
          <w:u w:val="single"/>
        </w:rPr>
      </w:pPr>
    </w:p>
    <w:p w:rsidR="009E4B26" w:rsidRPr="009E4B26" w:rsidRDefault="009E4B26" w:rsidP="009E4B26">
      <w:pPr>
        <w:jc w:val="center"/>
        <w:rPr>
          <w:rFonts w:ascii="Arial" w:hAnsi="Arial" w:cs="Arial"/>
          <w:sz w:val="28"/>
          <w:szCs w:val="28"/>
          <w:u w:val="single"/>
        </w:rPr>
      </w:pPr>
      <w:r w:rsidRPr="009E4B26">
        <w:rPr>
          <w:rFonts w:ascii="Arial" w:hAnsi="Arial" w:cs="Arial"/>
          <w:sz w:val="28"/>
          <w:szCs w:val="28"/>
          <w:u w:val="single"/>
        </w:rPr>
        <w:t>Dépouillement et résultats</w:t>
      </w:r>
    </w:p>
    <w:p w:rsidR="009E4B26" w:rsidRDefault="009E4B26" w:rsidP="007E77B2">
      <w:pPr>
        <w:rPr>
          <w:rFonts w:ascii="Arial" w:hAnsi="Arial" w:cs="Arial"/>
        </w:rPr>
      </w:pPr>
      <w:r>
        <w:rPr>
          <w:rFonts w:ascii="Arial" w:hAnsi="Arial" w:cs="Arial"/>
        </w:rPr>
        <w:t>Le dépouillement sera assuré par les membres du bureau de vote</w:t>
      </w:r>
      <w:r w:rsidR="007E77B2">
        <w:rPr>
          <w:rFonts w:ascii="Arial" w:hAnsi="Arial" w:cs="Arial"/>
        </w:rPr>
        <w:t>.</w:t>
      </w:r>
      <w:r>
        <w:rPr>
          <w:rFonts w:ascii="Arial" w:hAnsi="Arial" w:cs="Arial"/>
        </w:rPr>
        <w:t xml:space="preserve"> (adultes et jeunes)</w:t>
      </w:r>
      <w:r w:rsidR="00BF75BF" w:rsidRPr="009E4B26">
        <w:rPr>
          <w:rFonts w:ascii="Arial" w:hAnsi="Arial" w:cs="Arial"/>
        </w:rPr>
        <w:t xml:space="preserve"> </w:t>
      </w:r>
      <w:r w:rsidRPr="009E4B26">
        <w:rPr>
          <w:rFonts w:ascii="Arial" w:hAnsi="Arial" w:cs="Arial"/>
        </w:rPr>
        <w:t xml:space="preserve">Après dépouillement des votes sous le </w:t>
      </w:r>
      <w:r>
        <w:rPr>
          <w:rFonts w:ascii="Arial" w:hAnsi="Arial" w:cs="Arial"/>
        </w:rPr>
        <w:t>contrôle de l’élu à la jeunesse</w:t>
      </w:r>
      <w:r w:rsidRPr="009E4B26">
        <w:rPr>
          <w:rFonts w:ascii="Arial" w:hAnsi="Arial" w:cs="Arial"/>
        </w:rPr>
        <w:t xml:space="preserve">, les résultats des élections seront proclamés par Monsieur le Maire. Ils seront affichés en Mairie, dans les écoles de la commune, dans le bulletin municipal et sur le site internet de la commune. Seront élus </w:t>
      </w:r>
      <w:r>
        <w:rPr>
          <w:rFonts w:ascii="Arial" w:hAnsi="Arial" w:cs="Arial"/>
        </w:rPr>
        <w:t>les listes</w:t>
      </w:r>
      <w:r w:rsidRPr="009E4B26">
        <w:rPr>
          <w:rFonts w:ascii="Arial" w:hAnsi="Arial" w:cs="Arial"/>
        </w:rPr>
        <w:t xml:space="preserve"> qui auront obtenu la majorité des voix.</w:t>
      </w:r>
      <w:bookmarkStart w:id="5" w:name="_GoBack"/>
      <w:bookmarkEnd w:id="5"/>
      <w:r w:rsidRPr="009E4B26">
        <w:rPr>
          <w:rFonts w:ascii="Arial" w:hAnsi="Arial" w:cs="Arial"/>
        </w:rPr>
        <w:t xml:space="preserve"> </w:t>
      </w:r>
    </w:p>
    <w:p w:rsidR="001A6E45" w:rsidRDefault="001A6E45" w:rsidP="007E77B2">
      <w:pPr>
        <w:rPr>
          <w:rFonts w:ascii="Arial" w:hAnsi="Arial" w:cs="Arial"/>
        </w:rPr>
      </w:pPr>
    </w:p>
    <w:p w:rsidR="001A6E45" w:rsidRDefault="001A6E45" w:rsidP="007E77B2">
      <w:pPr>
        <w:rPr>
          <w:rFonts w:ascii="Arial" w:hAnsi="Arial" w:cs="Arial"/>
        </w:rPr>
      </w:pPr>
    </w:p>
    <w:p w:rsidR="001A6E45" w:rsidRDefault="001A6E45" w:rsidP="007E77B2">
      <w:pPr>
        <w:rPr>
          <w:rFonts w:ascii="Arial" w:hAnsi="Arial" w:cs="Arial"/>
        </w:rPr>
      </w:pPr>
    </w:p>
    <w:p w:rsidR="003F01C0" w:rsidRDefault="003F01C0" w:rsidP="007E77B2">
      <w:pPr>
        <w:rPr>
          <w:rFonts w:ascii="Arial" w:hAnsi="Arial" w:cs="Arial"/>
        </w:rPr>
      </w:pPr>
    </w:p>
    <w:p w:rsidR="007E77B2" w:rsidRDefault="007E77B2" w:rsidP="007E77B2">
      <w:pPr>
        <w:rPr>
          <w:rStyle w:val="lev"/>
          <w:rFonts w:ascii="Arial" w:hAnsi="Arial" w:cs="Arial"/>
          <w:b w:val="0"/>
          <w:bCs w:val="0"/>
        </w:rPr>
      </w:pPr>
    </w:p>
    <w:p w:rsidR="009E52C0" w:rsidRPr="00564BC2" w:rsidRDefault="009E52C0" w:rsidP="009E52C0">
      <w:pPr>
        <w:pStyle w:val="Paragraphedeliste"/>
        <w:numPr>
          <w:ilvl w:val="0"/>
          <w:numId w:val="2"/>
        </w:numPr>
        <w:autoSpaceDE w:val="0"/>
        <w:autoSpaceDN w:val="0"/>
        <w:adjustRightInd w:val="0"/>
        <w:spacing w:after="0" w:line="240" w:lineRule="auto"/>
        <w:rPr>
          <w:rFonts w:ascii="Arial" w:hAnsi="Arial" w:cs="Arial"/>
          <w:b/>
          <w:color w:val="2F5496" w:themeColor="accent1" w:themeShade="BF"/>
          <w:sz w:val="32"/>
          <w:szCs w:val="32"/>
        </w:rPr>
      </w:pPr>
      <w:r w:rsidRPr="00564BC2">
        <w:rPr>
          <w:rFonts w:ascii="Arial" w:hAnsi="Arial" w:cs="Arial"/>
          <w:b/>
          <w:color w:val="2F5496" w:themeColor="accent1" w:themeShade="BF"/>
          <w:sz w:val="32"/>
          <w:szCs w:val="32"/>
        </w:rPr>
        <w:lastRenderedPageBreak/>
        <w:t>L’organisation</w:t>
      </w:r>
    </w:p>
    <w:p w:rsidR="00D21004" w:rsidRDefault="00D21004" w:rsidP="00D21004">
      <w:pPr>
        <w:autoSpaceDE w:val="0"/>
        <w:autoSpaceDN w:val="0"/>
        <w:adjustRightInd w:val="0"/>
        <w:spacing w:after="0" w:line="240" w:lineRule="auto"/>
        <w:rPr>
          <w:rFonts w:ascii="Calibri-LightItalic" w:hAnsi="Calibri-LightItalic" w:cs="Calibri-LightItalic"/>
          <w:i/>
          <w:iCs/>
        </w:rPr>
      </w:pPr>
    </w:p>
    <w:p w:rsidR="00BF068C" w:rsidRDefault="00BF068C" w:rsidP="00BF068C">
      <w:pPr>
        <w:contextualSpacing/>
        <w:rPr>
          <w:rFonts w:ascii="Arial" w:hAnsi="Arial" w:cs="Arial"/>
        </w:rPr>
      </w:pPr>
      <w:r w:rsidRPr="005D07D8">
        <w:rPr>
          <w:rFonts w:ascii="Arial" w:hAnsi="Arial" w:cs="Arial"/>
        </w:rPr>
        <w:t>Le CMJ se réserve le droit d'inviter à titre d'information ou de conseil toute personne qu'il jugera utile.</w:t>
      </w:r>
    </w:p>
    <w:p w:rsidR="00BF068C" w:rsidRPr="00BF068C" w:rsidRDefault="00BF068C" w:rsidP="00BF068C">
      <w:pPr>
        <w:rPr>
          <w:rFonts w:ascii="Arial" w:hAnsi="Arial" w:cs="Arial"/>
        </w:rPr>
      </w:pPr>
    </w:p>
    <w:p w:rsidR="00D21004" w:rsidRPr="00BF068C" w:rsidRDefault="00D21004" w:rsidP="00BF068C">
      <w:pPr>
        <w:rPr>
          <w:rFonts w:ascii="Arial" w:hAnsi="Arial" w:cs="Arial"/>
          <w:b/>
          <w:i/>
          <w:sz w:val="28"/>
          <w:szCs w:val="28"/>
          <w:u w:val="single"/>
        </w:rPr>
      </w:pPr>
      <w:r w:rsidRPr="00BF068C">
        <w:rPr>
          <w:rFonts w:ascii="Arial" w:hAnsi="Arial" w:cs="Arial"/>
          <w:b/>
          <w:i/>
          <w:sz w:val="28"/>
          <w:szCs w:val="28"/>
          <w:u w:val="single"/>
        </w:rPr>
        <w:t xml:space="preserve">Article </w:t>
      </w:r>
      <w:r w:rsidR="00BF068C" w:rsidRPr="00BF068C">
        <w:rPr>
          <w:rFonts w:ascii="Arial" w:hAnsi="Arial" w:cs="Arial"/>
          <w:b/>
          <w:i/>
          <w:sz w:val="28"/>
          <w:szCs w:val="28"/>
          <w:u w:val="single"/>
        </w:rPr>
        <w:t>8 :</w:t>
      </w:r>
      <w:r w:rsidRPr="00BF068C">
        <w:rPr>
          <w:rFonts w:ascii="Arial" w:hAnsi="Arial" w:cs="Arial"/>
          <w:b/>
          <w:i/>
          <w:sz w:val="28"/>
          <w:szCs w:val="28"/>
          <w:u w:val="single"/>
        </w:rPr>
        <w:t xml:space="preserve"> L’Assemblée</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Le Conseil Municipal des Jeunes se réunit au m</w:t>
      </w:r>
      <w:r w:rsidR="00BF068C">
        <w:rPr>
          <w:rFonts w:ascii="Arial" w:hAnsi="Arial" w:cs="Arial"/>
        </w:rPr>
        <w:t xml:space="preserve">inimum </w:t>
      </w:r>
      <w:r w:rsidR="004366F7" w:rsidRPr="00175C05">
        <w:rPr>
          <w:rFonts w:ascii="Arial" w:hAnsi="Arial" w:cs="Arial"/>
        </w:rPr>
        <w:t>3</w:t>
      </w:r>
      <w:r w:rsidRPr="00BF068C">
        <w:rPr>
          <w:rFonts w:ascii="Arial" w:hAnsi="Arial" w:cs="Arial"/>
        </w:rPr>
        <w:t xml:space="preserve"> foi</w:t>
      </w:r>
      <w:r w:rsidR="00BF068C">
        <w:rPr>
          <w:rFonts w:ascii="Arial" w:hAnsi="Arial" w:cs="Arial"/>
        </w:rPr>
        <w:t>s</w:t>
      </w:r>
      <w:r w:rsidRPr="00BF068C">
        <w:rPr>
          <w:rFonts w:ascii="Arial" w:hAnsi="Arial" w:cs="Arial"/>
        </w:rPr>
        <w:t xml:space="preserve"> dans l’année en Assemblée sur convocation.</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L’Assemblée a pour vocation de réunir l’ensemble des Conseillers Municipaux Jeunes dans le but de faire le point</w:t>
      </w:r>
      <w:r w:rsidR="00BF068C">
        <w:rPr>
          <w:rFonts w:ascii="Arial" w:hAnsi="Arial" w:cs="Arial"/>
        </w:rPr>
        <w:t xml:space="preserve"> </w:t>
      </w:r>
      <w:r w:rsidRPr="00BF068C">
        <w:rPr>
          <w:rFonts w:ascii="Arial" w:hAnsi="Arial" w:cs="Arial"/>
        </w:rPr>
        <w:t>sur les réflexions et/ou actions en cours.</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Les Conseillers Municipaux Jeunes sont systématiquement invités à l’ensemble des réunions.</w:t>
      </w:r>
    </w:p>
    <w:p w:rsidR="00D21004" w:rsidRPr="00BF068C" w:rsidRDefault="00D21004" w:rsidP="00D21004">
      <w:pPr>
        <w:autoSpaceDE w:val="0"/>
        <w:autoSpaceDN w:val="0"/>
        <w:adjustRightInd w:val="0"/>
        <w:spacing w:after="0" w:line="240" w:lineRule="auto"/>
        <w:rPr>
          <w:rFonts w:ascii="Arial" w:hAnsi="Arial" w:cs="Arial"/>
        </w:rPr>
      </w:pP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Elle est composée :</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 du Maire ou de son représentant ;</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 xml:space="preserve">• </w:t>
      </w:r>
      <w:r w:rsidRPr="00D70DDD">
        <w:rPr>
          <w:rFonts w:ascii="Arial" w:hAnsi="Arial" w:cs="Arial"/>
        </w:rPr>
        <w:t xml:space="preserve">des </w:t>
      </w:r>
      <w:r w:rsidR="00BF068C" w:rsidRPr="00D70DDD">
        <w:rPr>
          <w:rFonts w:ascii="Arial" w:hAnsi="Arial" w:cs="Arial"/>
        </w:rPr>
        <w:t xml:space="preserve"> </w:t>
      </w:r>
      <w:r w:rsidR="00A3177A" w:rsidRPr="00D70DDD">
        <w:rPr>
          <w:rFonts w:ascii="Arial" w:hAnsi="Arial" w:cs="Arial"/>
          <w:b/>
        </w:rPr>
        <w:t xml:space="preserve">21 </w:t>
      </w:r>
      <w:r w:rsidRPr="00BF068C">
        <w:rPr>
          <w:rFonts w:ascii="Arial" w:hAnsi="Arial" w:cs="Arial"/>
        </w:rPr>
        <w:t>Conseillers Municipaux Jeunes</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L</w:t>
      </w:r>
      <w:r w:rsidR="00BF068C">
        <w:rPr>
          <w:rFonts w:ascii="Arial" w:hAnsi="Arial" w:cs="Arial"/>
        </w:rPr>
        <w:t>ors de la</w:t>
      </w:r>
      <w:r w:rsidRPr="00BF068C">
        <w:rPr>
          <w:rFonts w:ascii="Arial" w:hAnsi="Arial" w:cs="Arial"/>
        </w:rPr>
        <w:t xml:space="preserve"> première Assemblée du mandat les Conseillers Municipaux Jeunes</w:t>
      </w:r>
      <w:r w:rsidR="00BF068C">
        <w:rPr>
          <w:rFonts w:ascii="Arial" w:hAnsi="Arial" w:cs="Arial"/>
        </w:rPr>
        <w:t xml:space="preserve"> devront</w:t>
      </w:r>
      <w:r w:rsidRPr="00BF068C">
        <w:rPr>
          <w:rFonts w:ascii="Arial" w:hAnsi="Arial" w:cs="Arial"/>
        </w:rPr>
        <w:t xml:space="preserve"> :</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 émettre un avis sur le règlement de fonctionnement</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 xml:space="preserve">• élire </w:t>
      </w:r>
      <w:r w:rsidR="00BF068C">
        <w:rPr>
          <w:rFonts w:ascii="Arial" w:hAnsi="Arial" w:cs="Arial"/>
        </w:rPr>
        <w:t xml:space="preserve">le </w:t>
      </w:r>
      <w:r w:rsidR="00BF068C" w:rsidRPr="00D70DDD">
        <w:rPr>
          <w:rFonts w:ascii="Arial" w:hAnsi="Arial" w:cs="Arial"/>
        </w:rPr>
        <w:t>maire du CMJ</w:t>
      </w:r>
    </w:p>
    <w:p w:rsidR="00D21004" w:rsidRPr="00BF068C" w:rsidRDefault="00D21004" w:rsidP="00D21004">
      <w:pPr>
        <w:autoSpaceDE w:val="0"/>
        <w:autoSpaceDN w:val="0"/>
        <w:adjustRightInd w:val="0"/>
        <w:spacing w:after="0" w:line="240" w:lineRule="auto"/>
        <w:rPr>
          <w:rFonts w:ascii="Arial" w:hAnsi="Arial" w:cs="Arial"/>
        </w:rPr>
      </w:pPr>
      <w:r w:rsidRPr="00BF068C">
        <w:rPr>
          <w:rFonts w:ascii="Arial" w:hAnsi="Arial" w:cs="Arial"/>
        </w:rPr>
        <w:t>Les Assemblées sont publiques.</w:t>
      </w:r>
    </w:p>
    <w:p w:rsidR="00D21004" w:rsidRDefault="00D21004" w:rsidP="00BF068C">
      <w:pPr>
        <w:autoSpaceDE w:val="0"/>
        <w:autoSpaceDN w:val="0"/>
        <w:adjustRightInd w:val="0"/>
        <w:spacing w:after="0" w:line="240" w:lineRule="auto"/>
        <w:rPr>
          <w:rFonts w:ascii="Calibri-Light" w:hAnsi="Calibri-Light" w:cs="Calibri-Light"/>
        </w:rPr>
      </w:pPr>
      <w:r w:rsidRPr="00BF068C">
        <w:rPr>
          <w:rFonts w:ascii="Arial" w:hAnsi="Arial" w:cs="Arial"/>
        </w:rPr>
        <w:t>Chaque Assemblée fait l’objet d’un compte-rendu.</w:t>
      </w:r>
      <w:r>
        <w:rPr>
          <w:rFonts w:ascii="Calibri-Light" w:hAnsi="Calibri-Light" w:cs="Calibri-Light"/>
        </w:rPr>
        <w:t xml:space="preserve"> </w:t>
      </w:r>
    </w:p>
    <w:p w:rsidR="00BF068C" w:rsidRDefault="00BF068C" w:rsidP="00BF068C">
      <w:pPr>
        <w:autoSpaceDE w:val="0"/>
        <w:autoSpaceDN w:val="0"/>
        <w:adjustRightInd w:val="0"/>
        <w:spacing w:after="0" w:line="240" w:lineRule="auto"/>
        <w:rPr>
          <w:rFonts w:ascii="Calibri-Light" w:hAnsi="Calibri-Light" w:cs="Calibri-Light"/>
        </w:rPr>
      </w:pPr>
    </w:p>
    <w:p w:rsidR="001A6E45" w:rsidRDefault="00D21004" w:rsidP="001A6E45">
      <w:pPr>
        <w:rPr>
          <w:rFonts w:ascii="Arial" w:hAnsi="Arial" w:cs="Arial"/>
          <w:b/>
          <w:i/>
          <w:sz w:val="28"/>
          <w:szCs w:val="28"/>
          <w:u w:val="single"/>
        </w:rPr>
      </w:pPr>
      <w:r w:rsidRPr="00BF068C">
        <w:rPr>
          <w:rFonts w:ascii="Arial" w:hAnsi="Arial" w:cs="Arial"/>
          <w:b/>
          <w:i/>
          <w:sz w:val="28"/>
          <w:szCs w:val="28"/>
          <w:u w:val="single"/>
        </w:rPr>
        <w:t xml:space="preserve">Article </w:t>
      </w:r>
      <w:r w:rsidR="00BF068C">
        <w:rPr>
          <w:rFonts w:ascii="Arial" w:hAnsi="Arial" w:cs="Arial"/>
          <w:b/>
          <w:i/>
          <w:sz w:val="28"/>
          <w:szCs w:val="28"/>
          <w:u w:val="single"/>
        </w:rPr>
        <w:t>9</w:t>
      </w:r>
      <w:r w:rsidRPr="00BF068C">
        <w:rPr>
          <w:rFonts w:ascii="Arial" w:hAnsi="Arial" w:cs="Arial"/>
          <w:b/>
          <w:i/>
          <w:sz w:val="28"/>
          <w:szCs w:val="28"/>
          <w:u w:val="single"/>
        </w:rPr>
        <w:t xml:space="preserve"> : Les commissions</w:t>
      </w:r>
    </w:p>
    <w:p w:rsidR="00D21004" w:rsidRDefault="001A6E45" w:rsidP="001A6E45">
      <w:pPr>
        <w:rPr>
          <w:rFonts w:ascii="Arial" w:hAnsi="Arial" w:cs="Arial"/>
        </w:rPr>
      </w:pPr>
      <w:r w:rsidRPr="001A6E45">
        <w:rPr>
          <w:rFonts w:ascii="Arial" w:hAnsi="Arial" w:cs="Arial"/>
        </w:rPr>
        <w:t>Les commissions ont pour mission de proposer et d’élaborer les projets qui seront discutés en séance plénière puis de travailler à la réalisation des projets validés par le CMJ.</w:t>
      </w:r>
    </w:p>
    <w:p w:rsidR="001A6E45" w:rsidRPr="001A6E45" w:rsidRDefault="001A6E45" w:rsidP="001A6E45">
      <w:pPr>
        <w:rPr>
          <w:rFonts w:ascii="Arial" w:hAnsi="Arial" w:cs="Arial"/>
        </w:rPr>
      </w:pPr>
      <w:r w:rsidRPr="001A6E45">
        <w:rPr>
          <w:rFonts w:ascii="Arial" w:hAnsi="Arial" w:cs="Arial"/>
        </w:rPr>
        <w:t>Les commissions ne sont pas publiques.</w:t>
      </w:r>
    </w:p>
    <w:p w:rsidR="001A6E45" w:rsidRPr="004366F7" w:rsidRDefault="004366F7" w:rsidP="00D21004">
      <w:pPr>
        <w:autoSpaceDE w:val="0"/>
        <w:autoSpaceDN w:val="0"/>
        <w:adjustRightInd w:val="0"/>
        <w:spacing w:after="0" w:line="240" w:lineRule="auto"/>
        <w:rPr>
          <w:rFonts w:ascii="Arial" w:hAnsi="Arial" w:cs="Arial"/>
        </w:rPr>
      </w:pPr>
      <w:r w:rsidRPr="004366F7">
        <w:rPr>
          <w:rFonts w:ascii="Arial" w:hAnsi="Arial" w:cs="Arial"/>
        </w:rPr>
        <w:t xml:space="preserve">Les commissions seront réparties </w:t>
      </w:r>
      <w:r>
        <w:rPr>
          <w:rFonts w:ascii="Arial" w:hAnsi="Arial" w:cs="Arial"/>
        </w:rPr>
        <w:t xml:space="preserve">selon </w:t>
      </w:r>
      <w:r w:rsidR="00175C05">
        <w:rPr>
          <w:rFonts w:ascii="Arial" w:hAnsi="Arial" w:cs="Arial"/>
        </w:rPr>
        <w:t xml:space="preserve">les thèmes </w:t>
      </w:r>
      <w:r w:rsidR="00175C05" w:rsidRPr="004366F7">
        <w:rPr>
          <w:rFonts w:ascii="Arial" w:hAnsi="Arial" w:cs="Arial"/>
        </w:rPr>
        <w:t>suivants</w:t>
      </w:r>
      <w:r>
        <w:rPr>
          <w:rFonts w:ascii="Arial" w:hAnsi="Arial" w:cs="Arial"/>
        </w:rPr>
        <w:t> :</w:t>
      </w:r>
    </w:p>
    <w:p w:rsidR="004366F7" w:rsidRPr="004366F7" w:rsidRDefault="004366F7" w:rsidP="004366F7">
      <w:pPr>
        <w:pStyle w:val="Paragraphedeliste"/>
        <w:numPr>
          <w:ilvl w:val="0"/>
          <w:numId w:val="4"/>
        </w:numPr>
        <w:autoSpaceDE w:val="0"/>
        <w:autoSpaceDN w:val="0"/>
        <w:adjustRightInd w:val="0"/>
        <w:spacing w:after="0" w:line="240" w:lineRule="auto"/>
        <w:rPr>
          <w:rFonts w:ascii="Arial" w:hAnsi="Arial" w:cs="Arial"/>
        </w:rPr>
      </w:pPr>
      <w:r w:rsidRPr="004366F7">
        <w:rPr>
          <w:rFonts w:ascii="Arial" w:hAnsi="Arial" w:cs="Arial"/>
        </w:rPr>
        <w:t>Solidarité, entraide, actions sociales</w:t>
      </w:r>
    </w:p>
    <w:p w:rsidR="004366F7" w:rsidRPr="004366F7" w:rsidRDefault="004366F7" w:rsidP="004366F7">
      <w:pPr>
        <w:pStyle w:val="Paragraphedeliste"/>
        <w:numPr>
          <w:ilvl w:val="0"/>
          <w:numId w:val="4"/>
        </w:numPr>
        <w:autoSpaceDE w:val="0"/>
        <w:autoSpaceDN w:val="0"/>
        <w:adjustRightInd w:val="0"/>
        <w:spacing w:after="0" w:line="240" w:lineRule="auto"/>
        <w:rPr>
          <w:rFonts w:ascii="Arial" w:hAnsi="Arial" w:cs="Arial"/>
        </w:rPr>
      </w:pPr>
      <w:r w:rsidRPr="004366F7">
        <w:rPr>
          <w:rFonts w:ascii="Arial" w:hAnsi="Arial" w:cs="Arial"/>
        </w:rPr>
        <w:t>Sport et culture</w:t>
      </w:r>
    </w:p>
    <w:p w:rsidR="004366F7" w:rsidRPr="004366F7" w:rsidRDefault="004366F7" w:rsidP="004366F7">
      <w:pPr>
        <w:pStyle w:val="Paragraphedeliste"/>
        <w:numPr>
          <w:ilvl w:val="0"/>
          <w:numId w:val="4"/>
        </w:numPr>
        <w:autoSpaceDE w:val="0"/>
        <w:autoSpaceDN w:val="0"/>
        <w:adjustRightInd w:val="0"/>
        <w:spacing w:after="0" w:line="240" w:lineRule="auto"/>
        <w:rPr>
          <w:rFonts w:ascii="Arial" w:hAnsi="Arial" w:cs="Arial"/>
        </w:rPr>
      </w:pPr>
      <w:r w:rsidRPr="004366F7">
        <w:rPr>
          <w:rFonts w:ascii="Arial" w:hAnsi="Arial" w:cs="Arial"/>
        </w:rPr>
        <w:t xml:space="preserve">Environnement et écologie </w:t>
      </w:r>
    </w:p>
    <w:p w:rsidR="004366F7" w:rsidRPr="004366F7" w:rsidRDefault="004366F7" w:rsidP="004366F7">
      <w:pPr>
        <w:pStyle w:val="Paragraphedeliste"/>
        <w:numPr>
          <w:ilvl w:val="0"/>
          <w:numId w:val="4"/>
        </w:numPr>
        <w:autoSpaceDE w:val="0"/>
        <w:autoSpaceDN w:val="0"/>
        <w:adjustRightInd w:val="0"/>
        <w:spacing w:after="0" w:line="240" w:lineRule="auto"/>
        <w:rPr>
          <w:rFonts w:ascii="Arial" w:hAnsi="Arial" w:cs="Arial"/>
        </w:rPr>
      </w:pPr>
      <w:r w:rsidRPr="004366F7">
        <w:rPr>
          <w:rFonts w:ascii="Arial" w:hAnsi="Arial" w:cs="Arial"/>
        </w:rPr>
        <w:t xml:space="preserve">Animation et communication </w:t>
      </w:r>
    </w:p>
    <w:p w:rsidR="00BF068C" w:rsidRDefault="00BF068C" w:rsidP="00D21004">
      <w:pPr>
        <w:autoSpaceDE w:val="0"/>
        <w:autoSpaceDN w:val="0"/>
        <w:adjustRightInd w:val="0"/>
        <w:spacing w:after="0" w:line="240" w:lineRule="auto"/>
        <w:rPr>
          <w:rFonts w:ascii="Calibri-Light" w:hAnsi="Calibri-Light" w:cs="Calibri-Light"/>
        </w:rPr>
      </w:pPr>
    </w:p>
    <w:p w:rsidR="005F2D00" w:rsidRDefault="005F2D00" w:rsidP="00D21004">
      <w:pPr>
        <w:autoSpaceDE w:val="0"/>
        <w:autoSpaceDN w:val="0"/>
        <w:adjustRightInd w:val="0"/>
        <w:spacing w:after="0" w:line="240" w:lineRule="auto"/>
        <w:rPr>
          <w:rFonts w:ascii="Calibri-Light" w:hAnsi="Calibri-Light" w:cs="Calibri-Light"/>
        </w:rPr>
      </w:pPr>
    </w:p>
    <w:p w:rsidR="005F2D00" w:rsidRDefault="005F2D00" w:rsidP="00D21004">
      <w:pPr>
        <w:autoSpaceDE w:val="0"/>
        <w:autoSpaceDN w:val="0"/>
        <w:adjustRightInd w:val="0"/>
        <w:spacing w:after="0" w:line="240" w:lineRule="auto"/>
        <w:rPr>
          <w:rFonts w:ascii="Calibri-Light" w:hAnsi="Calibri-Light" w:cs="Calibri-Light"/>
        </w:rPr>
      </w:pPr>
    </w:p>
    <w:p w:rsidR="00D21004" w:rsidRPr="00564BC2" w:rsidRDefault="00D21004" w:rsidP="00B171F5">
      <w:pPr>
        <w:pStyle w:val="Paragraphedeliste"/>
        <w:numPr>
          <w:ilvl w:val="0"/>
          <w:numId w:val="2"/>
        </w:numPr>
        <w:autoSpaceDE w:val="0"/>
        <w:autoSpaceDN w:val="0"/>
        <w:adjustRightInd w:val="0"/>
        <w:spacing w:after="0" w:line="240" w:lineRule="auto"/>
        <w:rPr>
          <w:rFonts w:ascii="Arial" w:hAnsi="Arial" w:cs="Arial"/>
          <w:b/>
          <w:color w:val="2F5496" w:themeColor="accent1" w:themeShade="BF"/>
          <w:sz w:val="32"/>
          <w:szCs w:val="32"/>
        </w:rPr>
      </w:pPr>
      <w:r w:rsidRPr="00564BC2">
        <w:rPr>
          <w:rFonts w:ascii="Arial" w:hAnsi="Arial" w:cs="Arial"/>
          <w:b/>
          <w:color w:val="2F5496" w:themeColor="accent1" w:themeShade="BF"/>
          <w:sz w:val="32"/>
          <w:szCs w:val="32"/>
        </w:rPr>
        <w:t xml:space="preserve"> Le budget</w:t>
      </w:r>
    </w:p>
    <w:p w:rsidR="00B171F5" w:rsidRPr="00B171F5" w:rsidRDefault="00B171F5" w:rsidP="00BF068C">
      <w:pPr>
        <w:rPr>
          <w:rFonts w:ascii="Arial" w:hAnsi="Arial" w:cs="Arial"/>
          <w:i/>
          <w:sz w:val="28"/>
          <w:szCs w:val="28"/>
        </w:rPr>
      </w:pPr>
    </w:p>
    <w:p w:rsidR="00D21004" w:rsidRDefault="00D21004" w:rsidP="00BF068C">
      <w:pPr>
        <w:rPr>
          <w:rFonts w:ascii="Arial" w:hAnsi="Arial" w:cs="Arial"/>
          <w:b/>
          <w:i/>
          <w:sz w:val="28"/>
          <w:szCs w:val="28"/>
          <w:u w:val="single"/>
        </w:rPr>
      </w:pPr>
      <w:r w:rsidRPr="00BF068C">
        <w:rPr>
          <w:rFonts w:ascii="Arial" w:hAnsi="Arial" w:cs="Arial"/>
          <w:b/>
          <w:i/>
          <w:sz w:val="28"/>
          <w:szCs w:val="28"/>
          <w:u w:val="single"/>
        </w:rPr>
        <w:t>Article 1</w:t>
      </w:r>
      <w:r w:rsidR="00B171F5">
        <w:rPr>
          <w:rFonts w:ascii="Arial" w:hAnsi="Arial" w:cs="Arial"/>
          <w:b/>
          <w:i/>
          <w:sz w:val="28"/>
          <w:szCs w:val="28"/>
          <w:u w:val="single"/>
        </w:rPr>
        <w:t>0</w:t>
      </w:r>
      <w:r w:rsidRPr="00BF068C">
        <w:rPr>
          <w:rFonts w:ascii="Arial" w:hAnsi="Arial" w:cs="Arial"/>
          <w:b/>
          <w:i/>
          <w:sz w:val="28"/>
          <w:szCs w:val="28"/>
          <w:u w:val="single"/>
        </w:rPr>
        <w:t xml:space="preserve"> : Le budget</w:t>
      </w:r>
    </w:p>
    <w:p w:rsidR="00B171F5" w:rsidRDefault="00B171F5" w:rsidP="00B171F5">
      <w:pPr>
        <w:contextualSpacing/>
        <w:rPr>
          <w:rFonts w:ascii="Arial" w:hAnsi="Arial" w:cs="Arial"/>
        </w:rPr>
      </w:pPr>
      <w:r w:rsidRPr="00372890">
        <w:rPr>
          <w:rFonts w:ascii="Arial" w:hAnsi="Arial" w:cs="Arial"/>
        </w:rPr>
        <w:t>Un budget sera alloué au CMJ. Ce budget sera établi en fonction des propositions de projets du CMJ et voté par le Conseil Municipal en place dans la commune. Toutes dépenses engendrées par le CMJ devront être soumises et validées par le Conseil Municipal.</w:t>
      </w:r>
    </w:p>
    <w:p w:rsidR="00B171F5" w:rsidRDefault="00B171F5" w:rsidP="00BF068C">
      <w:pPr>
        <w:rPr>
          <w:rFonts w:ascii="Arial" w:hAnsi="Arial" w:cs="Arial"/>
          <w:sz w:val="32"/>
          <w:szCs w:val="32"/>
        </w:rPr>
      </w:pPr>
    </w:p>
    <w:p w:rsidR="00175C05" w:rsidRDefault="00175C05" w:rsidP="00BF068C">
      <w:pPr>
        <w:rPr>
          <w:rFonts w:ascii="Arial" w:hAnsi="Arial" w:cs="Arial"/>
          <w:sz w:val="32"/>
          <w:szCs w:val="32"/>
        </w:rPr>
      </w:pPr>
    </w:p>
    <w:p w:rsidR="00175C05" w:rsidRDefault="00175C05" w:rsidP="00BF068C">
      <w:pPr>
        <w:rPr>
          <w:rFonts w:ascii="Arial" w:hAnsi="Arial" w:cs="Arial"/>
          <w:sz w:val="32"/>
          <w:szCs w:val="32"/>
        </w:rPr>
      </w:pPr>
    </w:p>
    <w:p w:rsidR="00175C05" w:rsidRDefault="00175C05" w:rsidP="00BF068C">
      <w:pPr>
        <w:rPr>
          <w:rFonts w:ascii="Arial" w:hAnsi="Arial" w:cs="Arial"/>
          <w:sz w:val="32"/>
          <w:szCs w:val="32"/>
        </w:rPr>
      </w:pPr>
    </w:p>
    <w:p w:rsidR="00175C05" w:rsidRDefault="00175C05" w:rsidP="00BF068C">
      <w:pPr>
        <w:rPr>
          <w:rFonts w:ascii="Arial" w:hAnsi="Arial" w:cs="Arial"/>
          <w:sz w:val="32"/>
          <w:szCs w:val="32"/>
        </w:rPr>
      </w:pPr>
    </w:p>
    <w:p w:rsidR="00175C05" w:rsidRDefault="00175C05" w:rsidP="00BF068C">
      <w:pPr>
        <w:rPr>
          <w:rFonts w:ascii="Arial" w:hAnsi="Arial" w:cs="Arial"/>
          <w:sz w:val="32"/>
          <w:szCs w:val="32"/>
        </w:rPr>
      </w:pPr>
    </w:p>
    <w:p w:rsidR="005F2D00" w:rsidRDefault="005F2D00" w:rsidP="00BF068C">
      <w:pPr>
        <w:rPr>
          <w:rFonts w:ascii="Arial" w:hAnsi="Arial" w:cs="Arial"/>
          <w:sz w:val="32"/>
          <w:szCs w:val="32"/>
        </w:rPr>
      </w:pPr>
    </w:p>
    <w:p w:rsidR="00175C05" w:rsidRPr="001A6E45" w:rsidRDefault="00175C05" w:rsidP="00BF068C">
      <w:pPr>
        <w:rPr>
          <w:rFonts w:ascii="Arial" w:hAnsi="Arial" w:cs="Arial"/>
          <w:sz w:val="32"/>
          <w:szCs w:val="32"/>
        </w:rPr>
      </w:pPr>
    </w:p>
    <w:p w:rsidR="00D21004" w:rsidRPr="00564BC2" w:rsidRDefault="00D21004" w:rsidP="00B171F5">
      <w:pPr>
        <w:pStyle w:val="Paragraphedeliste"/>
        <w:numPr>
          <w:ilvl w:val="0"/>
          <w:numId w:val="2"/>
        </w:numPr>
        <w:autoSpaceDE w:val="0"/>
        <w:autoSpaceDN w:val="0"/>
        <w:adjustRightInd w:val="0"/>
        <w:spacing w:after="0" w:line="240" w:lineRule="auto"/>
        <w:rPr>
          <w:rFonts w:ascii="Arial" w:hAnsi="Arial" w:cs="Arial"/>
          <w:b/>
          <w:color w:val="2F5496" w:themeColor="accent1" w:themeShade="BF"/>
          <w:sz w:val="32"/>
          <w:szCs w:val="32"/>
        </w:rPr>
      </w:pPr>
      <w:r w:rsidRPr="00564BC2">
        <w:rPr>
          <w:rFonts w:ascii="Arial" w:hAnsi="Arial" w:cs="Arial"/>
          <w:b/>
          <w:color w:val="2F5496" w:themeColor="accent1" w:themeShade="BF"/>
          <w:sz w:val="32"/>
          <w:szCs w:val="32"/>
        </w:rPr>
        <w:t>Divers</w:t>
      </w:r>
    </w:p>
    <w:p w:rsidR="00B171F5" w:rsidRDefault="00B171F5" w:rsidP="00BF068C">
      <w:pPr>
        <w:rPr>
          <w:rFonts w:ascii="Arial" w:hAnsi="Arial" w:cs="Arial"/>
          <w:b/>
          <w:i/>
          <w:sz w:val="28"/>
          <w:szCs w:val="28"/>
          <w:u w:val="single"/>
        </w:rPr>
      </w:pPr>
    </w:p>
    <w:p w:rsidR="00D21004" w:rsidRPr="00BF068C" w:rsidRDefault="00D21004" w:rsidP="00BF068C">
      <w:pPr>
        <w:rPr>
          <w:rFonts w:ascii="Arial" w:hAnsi="Arial" w:cs="Arial"/>
          <w:b/>
          <w:i/>
          <w:sz w:val="28"/>
          <w:szCs w:val="28"/>
          <w:u w:val="single"/>
        </w:rPr>
      </w:pPr>
      <w:r w:rsidRPr="00BF068C">
        <w:rPr>
          <w:rFonts w:ascii="Arial" w:hAnsi="Arial" w:cs="Arial"/>
          <w:b/>
          <w:i/>
          <w:sz w:val="28"/>
          <w:szCs w:val="28"/>
          <w:u w:val="single"/>
        </w:rPr>
        <w:t>Article 1</w:t>
      </w:r>
      <w:r w:rsidR="00B171F5">
        <w:rPr>
          <w:rFonts w:ascii="Arial" w:hAnsi="Arial" w:cs="Arial"/>
          <w:b/>
          <w:i/>
          <w:sz w:val="28"/>
          <w:szCs w:val="28"/>
          <w:u w:val="single"/>
        </w:rPr>
        <w:t>1</w:t>
      </w:r>
      <w:r w:rsidRPr="00BF068C">
        <w:rPr>
          <w:rFonts w:ascii="Arial" w:hAnsi="Arial" w:cs="Arial"/>
          <w:b/>
          <w:i/>
          <w:sz w:val="28"/>
          <w:szCs w:val="28"/>
          <w:u w:val="single"/>
        </w:rPr>
        <w:t xml:space="preserve"> : L’animation</w:t>
      </w:r>
    </w:p>
    <w:p w:rsidR="007E77B2" w:rsidRPr="00B171F5" w:rsidRDefault="00B171F5" w:rsidP="00B171F5">
      <w:pPr>
        <w:autoSpaceDE w:val="0"/>
        <w:autoSpaceDN w:val="0"/>
        <w:adjustRightInd w:val="0"/>
        <w:spacing w:after="0" w:line="240" w:lineRule="auto"/>
        <w:rPr>
          <w:rStyle w:val="lev"/>
          <w:rFonts w:ascii="Arial" w:hAnsi="Arial" w:cs="Arial"/>
          <w:b w:val="0"/>
          <w:bCs w:val="0"/>
        </w:rPr>
      </w:pPr>
      <w:r w:rsidRPr="00B171F5">
        <w:rPr>
          <w:rFonts w:ascii="Arial" w:hAnsi="Arial" w:cs="Arial"/>
        </w:rPr>
        <w:t xml:space="preserve">Il s’agit d’offrir aux jeunes </w:t>
      </w:r>
      <w:r>
        <w:rPr>
          <w:rFonts w:ascii="Arial" w:hAnsi="Arial" w:cs="Arial"/>
        </w:rPr>
        <w:t>conseill</w:t>
      </w:r>
      <w:r w:rsidR="00CF23AF">
        <w:rPr>
          <w:rFonts w:ascii="Arial" w:hAnsi="Arial" w:cs="Arial"/>
        </w:rPr>
        <w:t>ers</w:t>
      </w:r>
      <w:r w:rsidRPr="00B171F5">
        <w:rPr>
          <w:rFonts w:ascii="Arial" w:hAnsi="Arial" w:cs="Arial"/>
        </w:rPr>
        <w:t xml:space="preserve"> un accompagnement dans le</w:t>
      </w:r>
      <w:r>
        <w:rPr>
          <w:rFonts w:ascii="Arial" w:hAnsi="Arial" w:cs="Arial"/>
        </w:rPr>
        <w:t xml:space="preserve"> </w:t>
      </w:r>
      <w:r w:rsidRPr="00B171F5">
        <w:rPr>
          <w:rFonts w:ascii="Arial" w:hAnsi="Arial" w:cs="Arial"/>
        </w:rPr>
        <w:t>cheminement de leur questionnement et dans la construction des projet</w:t>
      </w:r>
      <w:r>
        <w:rPr>
          <w:rFonts w:ascii="Arial" w:hAnsi="Arial" w:cs="Arial"/>
        </w:rPr>
        <w:t>s, pour cela l’adulte devra</w:t>
      </w:r>
      <w:r w:rsidR="00564BC2">
        <w:rPr>
          <w:rFonts w:ascii="Arial" w:hAnsi="Arial" w:cs="Arial"/>
        </w:rPr>
        <w:t> :</w:t>
      </w:r>
    </w:p>
    <w:p w:rsidR="0053736E" w:rsidRDefault="0053736E" w:rsidP="0053736E">
      <w:pPr>
        <w:contextualSpacing/>
        <w:jc w:val="center"/>
        <w:rPr>
          <w:rStyle w:val="lev"/>
          <w:rFonts w:ascii="Arial" w:hAnsi="Arial" w:cs="Arial"/>
          <w:b w:val="0"/>
          <w:sz w:val="28"/>
          <w:szCs w:val="28"/>
          <w:u w:val="single"/>
          <w:shd w:val="clear" w:color="auto" w:fill="FFFFFF"/>
        </w:rPr>
      </w:pPr>
    </w:p>
    <w:p w:rsidR="00C41A6B" w:rsidRPr="00C41A6B" w:rsidRDefault="00C41A6B" w:rsidP="00C41A6B">
      <w:pPr>
        <w:contextualSpacing/>
        <w:rPr>
          <w:rFonts w:ascii="Arial" w:hAnsi="Arial" w:cs="Arial"/>
        </w:rPr>
      </w:pPr>
      <w:r w:rsidRPr="00C41A6B">
        <w:rPr>
          <w:rFonts w:ascii="Arial" w:hAnsi="Arial" w:cs="Arial"/>
        </w:rPr>
        <w:t>Donner la parole</w:t>
      </w:r>
    </w:p>
    <w:p w:rsidR="00C41A6B" w:rsidRPr="00C41A6B" w:rsidRDefault="00C41A6B" w:rsidP="00C41A6B">
      <w:pPr>
        <w:contextualSpacing/>
        <w:rPr>
          <w:rFonts w:ascii="Arial" w:hAnsi="Arial" w:cs="Arial"/>
        </w:rPr>
      </w:pPr>
      <w:r w:rsidRPr="00C41A6B">
        <w:rPr>
          <w:rFonts w:ascii="Arial" w:hAnsi="Arial" w:cs="Arial"/>
        </w:rPr>
        <w:t>Reformuler l’expression si besoin pour une meilleure compréhension de tous</w:t>
      </w:r>
    </w:p>
    <w:p w:rsidR="00C41A6B" w:rsidRPr="00C41A6B" w:rsidRDefault="00C41A6B" w:rsidP="00C41A6B">
      <w:pPr>
        <w:contextualSpacing/>
        <w:rPr>
          <w:rFonts w:ascii="Arial" w:hAnsi="Arial" w:cs="Arial"/>
        </w:rPr>
      </w:pPr>
      <w:r w:rsidRPr="00C41A6B">
        <w:rPr>
          <w:rFonts w:ascii="Arial" w:hAnsi="Arial" w:cs="Arial"/>
        </w:rPr>
        <w:t>Demander l’avis de ceux qui se taisent pour une représentation de tous</w:t>
      </w:r>
    </w:p>
    <w:p w:rsidR="00C41A6B" w:rsidRPr="00C41A6B" w:rsidRDefault="00C41A6B" w:rsidP="00C41A6B">
      <w:pPr>
        <w:contextualSpacing/>
        <w:rPr>
          <w:rFonts w:ascii="Arial" w:hAnsi="Arial" w:cs="Arial"/>
        </w:rPr>
      </w:pPr>
      <w:r w:rsidRPr="00C41A6B">
        <w:rPr>
          <w:rFonts w:ascii="Arial" w:hAnsi="Arial" w:cs="Arial"/>
        </w:rPr>
        <w:t>Encourager l’écoute</w:t>
      </w:r>
    </w:p>
    <w:p w:rsidR="00C41A6B" w:rsidRPr="00C41A6B" w:rsidRDefault="00C41A6B" w:rsidP="00C41A6B">
      <w:pPr>
        <w:contextualSpacing/>
        <w:rPr>
          <w:rFonts w:ascii="Arial" w:hAnsi="Arial" w:cs="Arial"/>
        </w:rPr>
      </w:pPr>
      <w:r w:rsidRPr="00C41A6B">
        <w:rPr>
          <w:rFonts w:ascii="Arial" w:hAnsi="Arial" w:cs="Arial"/>
        </w:rPr>
        <w:t>Réaliser des synthèses</w:t>
      </w:r>
    </w:p>
    <w:p w:rsidR="00C41A6B" w:rsidRPr="00C41A6B" w:rsidRDefault="00C41A6B" w:rsidP="00C41A6B">
      <w:pPr>
        <w:contextualSpacing/>
        <w:rPr>
          <w:rFonts w:ascii="Arial" w:hAnsi="Arial" w:cs="Arial"/>
        </w:rPr>
      </w:pPr>
      <w:r w:rsidRPr="00C41A6B">
        <w:rPr>
          <w:rFonts w:ascii="Arial" w:hAnsi="Arial" w:cs="Arial"/>
        </w:rPr>
        <w:t>Répondre aux questions des enfants</w:t>
      </w:r>
    </w:p>
    <w:p w:rsidR="00C41A6B" w:rsidRPr="00C41A6B" w:rsidRDefault="00C41A6B" w:rsidP="00C41A6B">
      <w:pPr>
        <w:contextualSpacing/>
        <w:rPr>
          <w:rFonts w:ascii="Arial" w:hAnsi="Arial" w:cs="Arial"/>
        </w:rPr>
      </w:pPr>
      <w:r w:rsidRPr="00C41A6B">
        <w:rPr>
          <w:rFonts w:ascii="Arial" w:hAnsi="Arial" w:cs="Arial"/>
        </w:rPr>
        <w:t>Aider au développement de l’autonomie</w:t>
      </w:r>
    </w:p>
    <w:p w:rsidR="00372890" w:rsidRPr="00C41A6B" w:rsidRDefault="00C41A6B" w:rsidP="00C41A6B">
      <w:pPr>
        <w:contextualSpacing/>
        <w:rPr>
          <w:rStyle w:val="lev"/>
          <w:rFonts w:ascii="Arial" w:hAnsi="Arial" w:cs="Arial"/>
          <w:b w:val="0"/>
          <w:sz w:val="28"/>
          <w:szCs w:val="28"/>
          <w:u w:val="single"/>
          <w:shd w:val="clear" w:color="auto" w:fill="FFFFFF"/>
        </w:rPr>
      </w:pPr>
      <w:r w:rsidRPr="00C41A6B">
        <w:rPr>
          <w:rFonts w:ascii="Arial" w:hAnsi="Arial" w:cs="Arial"/>
        </w:rPr>
        <w:t>Redynamiser le groupe.</w:t>
      </w:r>
    </w:p>
    <w:p w:rsidR="00372890" w:rsidRDefault="00372890" w:rsidP="00372890">
      <w:pPr>
        <w:rPr>
          <w:rStyle w:val="lev"/>
          <w:rFonts w:ascii="Arial" w:hAnsi="Arial" w:cs="Arial"/>
          <w:b w:val="0"/>
          <w:sz w:val="28"/>
          <w:szCs w:val="28"/>
          <w:u w:val="single"/>
          <w:shd w:val="clear" w:color="auto" w:fill="FFFFFF"/>
        </w:rPr>
      </w:pPr>
    </w:p>
    <w:p w:rsidR="00372890" w:rsidRPr="00B171F5" w:rsidRDefault="00B171F5" w:rsidP="00B171F5">
      <w:pPr>
        <w:rPr>
          <w:rFonts w:ascii="Arial" w:hAnsi="Arial" w:cs="Arial"/>
          <w:b/>
          <w:i/>
          <w:sz w:val="28"/>
          <w:szCs w:val="28"/>
          <w:u w:val="single"/>
        </w:rPr>
      </w:pPr>
      <w:r w:rsidRPr="00B171F5">
        <w:rPr>
          <w:rFonts w:ascii="Arial" w:hAnsi="Arial" w:cs="Arial"/>
          <w:b/>
          <w:i/>
          <w:sz w:val="28"/>
          <w:szCs w:val="28"/>
          <w:u w:val="single"/>
        </w:rPr>
        <w:t>Article 12 : Modifications</w:t>
      </w:r>
      <w:r w:rsidR="00372890" w:rsidRPr="00B171F5">
        <w:rPr>
          <w:rFonts w:ascii="Arial" w:hAnsi="Arial" w:cs="Arial"/>
          <w:b/>
          <w:i/>
          <w:sz w:val="28"/>
          <w:szCs w:val="28"/>
          <w:u w:val="single"/>
        </w:rPr>
        <w:t xml:space="preserve"> du présent règlement </w:t>
      </w:r>
    </w:p>
    <w:p w:rsidR="00372890" w:rsidRPr="00372890" w:rsidRDefault="00372890" w:rsidP="00372890">
      <w:pPr>
        <w:contextualSpacing/>
        <w:jc w:val="center"/>
        <w:rPr>
          <w:rFonts w:ascii="Arial" w:hAnsi="Arial" w:cs="Arial"/>
          <w:sz w:val="28"/>
          <w:szCs w:val="28"/>
          <w:u w:val="single"/>
        </w:rPr>
      </w:pPr>
    </w:p>
    <w:p w:rsidR="000561B1" w:rsidRDefault="00372890" w:rsidP="00372890">
      <w:pPr>
        <w:contextualSpacing/>
        <w:rPr>
          <w:rFonts w:ascii="Arial" w:hAnsi="Arial" w:cs="Arial"/>
        </w:rPr>
      </w:pPr>
      <w:r w:rsidRPr="00372890">
        <w:rPr>
          <w:rFonts w:ascii="Arial" w:hAnsi="Arial" w:cs="Arial"/>
        </w:rPr>
        <w:t>Le contenu de ce règlement intérieur peut être modifié par le</w:t>
      </w:r>
      <w:r w:rsidR="00C8151D">
        <w:rPr>
          <w:rFonts w:ascii="Arial" w:hAnsi="Arial" w:cs="Arial"/>
        </w:rPr>
        <w:t xml:space="preserve"> président du</w:t>
      </w:r>
      <w:r w:rsidRPr="00372890">
        <w:rPr>
          <w:rFonts w:ascii="Arial" w:hAnsi="Arial" w:cs="Arial"/>
        </w:rPr>
        <w:t xml:space="preserve"> CMJ et valid</w:t>
      </w:r>
      <w:r w:rsidR="00C8151D">
        <w:rPr>
          <w:rFonts w:ascii="Arial" w:hAnsi="Arial" w:cs="Arial"/>
        </w:rPr>
        <w:t>é</w:t>
      </w:r>
      <w:r w:rsidRPr="00372890">
        <w:rPr>
          <w:rFonts w:ascii="Arial" w:hAnsi="Arial" w:cs="Arial"/>
        </w:rPr>
        <w:t xml:space="preserve"> par le Conseil Municipal.</w:t>
      </w:r>
    </w:p>
    <w:p w:rsidR="000561B1" w:rsidRDefault="000561B1" w:rsidP="00372890">
      <w:pPr>
        <w:contextualSpacing/>
        <w:rPr>
          <w:rFonts w:ascii="Arial" w:hAnsi="Arial" w:cs="Arial"/>
        </w:rPr>
      </w:pPr>
    </w:p>
    <w:p w:rsidR="00E80920" w:rsidRDefault="00E80920" w:rsidP="000561B1">
      <w:pPr>
        <w:contextualSpacing/>
        <w:rPr>
          <w:rFonts w:ascii="Arial" w:hAnsi="Arial" w:cs="Arial"/>
        </w:rPr>
      </w:pPr>
    </w:p>
    <w:p w:rsidR="00E80920" w:rsidRDefault="00E80920" w:rsidP="000561B1">
      <w:pPr>
        <w:contextualSpacing/>
        <w:rPr>
          <w:rFonts w:ascii="Arial" w:hAnsi="Arial" w:cs="Arial"/>
        </w:rPr>
      </w:pPr>
    </w:p>
    <w:p w:rsidR="00E80920" w:rsidRDefault="00E80920" w:rsidP="000561B1">
      <w:pPr>
        <w:contextualSpacing/>
        <w:rPr>
          <w:rFonts w:ascii="Arial" w:hAnsi="Arial" w:cs="Arial"/>
        </w:rPr>
      </w:pPr>
    </w:p>
    <w:p w:rsidR="00E80920" w:rsidRDefault="00E80920" w:rsidP="000561B1">
      <w:pPr>
        <w:contextualSpacing/>
        <w:rPr>
          <w:rFonts w:ascii="Arial" w:hAnsi="Arial" w:cs="Arial"/>
        </w:rPr>
      </w:pPr>
    </w:p>
    <w:p w:rsidR="00E80920" w:rsidRDefault="00E80920" w:rsidP="000561B1">
      <w:pPr>
        <w:contextualSpacing/>
        <w:rPr>
          <w:rFonts w:ascii="Arial" w:hAnsi="Arial" w:cs="Arial"/>
        </w:rPr>
      </w:pPr>
    </w:p>
    <w:p w:rsidR="000561B1" w:rsidRPr="00372890" w:rsidRDefault="00372890" w:rsidP="000561B1">
      <w:pPr>
        <w:contextualSpacing/>
        <w:rPr>
          <w:rStyle w:val="lev"/>
          <w:rFonts w:ascii="Arial" w:hAnsi="Arial" w:cs="Arial"/>
          <w:b w:val="0"/>
          <w:sz w:val="28"/>
          <w:szCs w:val="28"/>
          <w:u w:val="single"/>
          <w:shd w:val="clear" w:color="auto" w:fill="FFFFFF"/>
        </w:rPr>
      </w:pPr>
      <w:r w:rsidRPr="00372890">
        <w:rPr>
          <w:rFonts w:ascii="Arial" w:hAnsi="Arial" w:cs="Arial"/>
        </w:rPr>
        <w:t xml:space="preserve"> Lu et approuvé, Bon pour accord</w:t>
      </w:r>
      <w:r w:rsidR="000561B1">
        <w:rPr>
          <w:rFonts w:ascii="Arial" w:hAnsi="Arial" w:cs="Arial"/>
        </w:rPr>
        <w:t xml:space="preserve">                                                  </w:t>
      </w:r>
      <w:r w:rsidR="000561B1" w:rsidRPr="00372890">
        <w:rPr>
          <w:rFonts w:ascii="Arial" w:hAnsi="Arial" w:cs="Arial"/>
        </w:rPr>
        <w:t>Lu et approuvé, Bon pour acc</w:t>
      </w:r>
      <w:r w:rsidR="000561B1">
        <w:rPr>
          <w:rFonts w:ascii="Arial" w:hAnsi="Arial" w:cs="Arial"/>
        </w:rPr>
        <w:t>ord</w:t>
      </w:r>
    </w:p>
    <w:p w:rsidR="000561B1" w:rsidRDefault="000561B1" w:rsidP="00372890">
      <w:pPr>
        <w:contextualSpacing/>
        <w:rPr>
          <w:rFonts w:ascii="Arial" w:hAnsi="Arial" w:cs="Arial"/>
        </w:rPr>
      </w:pPr>
    </w:p>
    <w:p w:rsidR="00BE373E" w:rsidRDefault="00372890" w:rsidP="00372890">
      <w:pPr>
        <w:contextualSpacing/>
        <w:rPr>
          <w:rFonts w:ascii="Arial" w:hAnsi="Arial" w:cs="Arial"/>
        </w:rPr>
      </w:pPr>
      <w:r w:rsidRPr="00372890">
        <w:rPr>
          <w:rFonts w:ascii="Arial" w:hAnsi="Arial" w:cs="Arial"/>
        </w:rPr>
        <w:t xml:space="preserve"> </w:t>
      </w:r>
    </w:p>
    <w:p w:rsidR="00372890" w:rsidRDefault="00372890" w:rsidP="00372890">
      <w:pPr>
        <w:contextualSpacing/>
        <w:rPr>
          <w:rFonts w:ascii="Arial" w:hAnsi="Arial" w:cs="Arial"/>
        </w:rPr>
      </w:pPr>
      <w:r w:rsidRPr="00372890">
        <w:rPr>
          <w:rFonts w:ascii="Arial" w:hAnsi="Arial" w:cs="Arial"/>
        </w:rPr>
        <w:t xml:space="preserve">Signature membre du CMJ </w:t>
      </w:r>
      <w:r w:rsidR="000561B1">
        <w:rPr>
          <w:rFonts w:ascii="Arial" w:hAnsi="Arial" w:cs="Arial"/>
        </w:rPr>
        <w:t xml:space="preserve">                                                            Signature du représentant légal.</w:t>
      </w:r>
    </w:p>
    <w:p w:rsidR="00E80920" w:rsidRDefault="00E80920">
      <w:pPr>
        <w:rPr>
          <w:rStyle w:val="lev"/>
          <w:rFonts w:ascii="Arial" w:hAnsi="Arial" w:cs="Arial"/>
          <w:b w:val="0"/>
          <w:sz w:val="28"/>
          <w:szCs w:val="28"/>
          <w:u w:val="single"/>
          <w:shd w:val="clear" w:color="auto" w:fill="FFFFFF"/>
        </w:rPr>
      </w:pPr>
    </w:p>
    <w:sectPr w:rsidR="00E80920" w:rsidSect="00425F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27AA"/>
    <w:multiLevelType w:val="hybridMultilevel"/>
    <w:tmpl w:val="8E5CEB9A"/>
    <w:lvl w:ilvl="0" w:tplc="4D74AE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6F466A"/>
    <w:multiLevelType w:val="hybridMultilevel"/>
    <w:tmpl w:val="77544C94"/>
    <w:lvl w:ilvl="0" w:tplc="ABA20FF4">
      <w:start w:val="8"/>
      <w:numFmt w:val="bullet"/>
      <w:lvlText w:val="-"/>
      <w:lvlJc w:val="left"/>
      <w:pPr>
        <w:ind w:left="1065" w:hanging="360"/>
      </w:pPr>
      <w:rPr>
        <w:rFonts w:ascii="Calibri-Light" w:eastAsiaTheme="minorHAnsi" w:hAnsi="Calibri-Light" w:cs="Calibri-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1ED07EF"/>
    <w:multiLevelType w:val="hybridMultilevel"/>
    <w:tmpl w:val="8E5CEB9A"/>
    <w:lvl w:ilvl="0" w:tplc="4D74AE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29315C"/>
    <w:multiLevelType w:val="hybridMultilevel"/>
    <w:tmpl w:val="C3B80ABC"/>
    <w:lvl w:ilvl="0" w:tplc="4D74AE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2C"/>
    <w:rsid w:val="0000148C"/>
    <w:rsid w:val="00041A8A"/>
    <w:rsid w:val="00042639"/>
    <w:rsid w:val="000561B1"/>
    <w:rsid w:val="000758AA"/>
    <w:rsid w:val="00084B3A"/>
    <w:rsid w:val="00094124"/>
    <w:rsid w:val="00165190"/>
    <w:rsid w:val="00175C05"/>
    <w:rsid w:val="001A6E45"/>
    <w:rsid w:val="001D17B9"/>
    <w:rsid w:val="001D1F7A"/>
    <w:rsid w:val="001E34D2"/>
    <w:rsid w:val="001E6292"/>
    <w:rsid w:val="001F0D31"/>
    <w:rsid w:val="00227CC0"/>
    <w:rsid w:val="002A02EC"/>
    <w:rsid w:val="002B454C"/>
    <w:rsid w:val="002D2D23"/>
    <w:rsid w:val="00304975"/>
    <w:rsid w:val="00336843"/>
    <w:rsid w:val="00347A3B"/>
    <w:rsid w:val="00366C2F"/>
    <w:rsid w:val="00372890"/>
    <w:rsid w:val="00374FFE"/>
    <w:rsid w:val="003E3018"/>
    <w:rsid w:val="003F01C0"/>
    <w:rsid w:val="003F5BC2"/>
    <w:rsid w:val="00425F64"/>
    <w:rsid w:val="00435A19"/>
    <w:rsid w:val="004366F7"/>
    <w:rsid w:val="00456924"/>
    <w:rsid w:val="00495282"/>
    <w:rsid w:val="004B20CE"/>
    <w:rsid w:val="004C541A"/>
    <w:rsid w:val="00526D2C"/>
    <w:rsid w:val="0053736E"/>
    <w:rsid w:val="00564BC2"/>
    <w:rsid w:val="00564EDF"/>
    <w:rsid w:val="005B3EC0"/>
    <w:rsid w:val="005B472E"/>
    <w:rsid w:val="005D07D8"/>
    <w:rsid w:val="005F2D00"/>
    <w:rsid w:val="00654337"/>
    <w:rsid w:val="006D3693"/>
    <w:rsid w:val="006E39EF"/>
    <w:rsid w:val="007B4549"/>
    <w:rsid w:val="007C6946"/>
    <w:rsid w:val="007D0AF8"/>
    <w:rsid w:val="007E77B2"/>
    <w:rsid w:val="00801846"/>
    <w:rsid w:val="008040A1"/>
    <w:rsid w:val="0082064A"/>
    <w:rsid w:val="00884F4E"/>
    <w:rsid w:val="008854C2"/>
    <w:rsid w:val="008D3218"/>
    <w:rsid w:val="00972377"/>
    <w:rsid w:val="00975FA3"/>
    <w:rsid w:val="009D4684"/>
    <w:rsid w:val="009E4B26"/>
    <w:rsid w:val="009E52C0"/>
    <w:rsid w:val="00A2387A"/>
    <w:rsid w:val="00A3177A"/>
    <w:rsid w:val="00A37D5C"/>
    <w:rsid w:val="00A52005"/>
    <w:rsid w:val="00A6153D"/>
    <w:rsid w:val="00A65F81"/>
    <w:rsid w:val="00A84EB1"/>
    <w:rsid w:val="00A9235E"/>
    <w:rsid w:val="00AB7777"/>
    <w:rsid w:val="00AF5360"/>
    <w:rsid w:val="00B171F5"/>
    <w:rsid w:val="00B401E0"/>
    <w:rsid w:val="00B477FA"/>
    <w:rsid w:val="00BA135E"/>
    <w:rsid w:val="00BC48D1"/>
    <w:rsid w:val="00BC4CE9"/>
    <w:rsid w:val="00BD582F"/>
    <w:rsid w:val="00BE3059"/>
    <w:rsid w:val="00BE373E"/>
    <w:rsid w:val="00BF068C"/>
    <w:rsid w:val="00BF75BF"/>
    <w:rsid w:val="00C010B9"/>
    <w:rsid w:val="00C23215"/>
    <w:rsid w:val="00C41A6B"/>
    <w:rsid w:val="00C8151D"/>
    <w:rsid w:val="00CD1916"/>
    <w:rsid w:val="00CF23AF"/>
    <w:rsid w:val="00D03538"/>
    <w:rsid w:val="00D21004"/>
    <w:rsid w:val="00D51ADC"/>
    <w:rsid w:val="00D70DDD"/>
    <w:rsid w:val="00DB2315"/>
    <w:rsid w:val="00DC1AE2"/>
    <w:rsid w:val="00E03C39"/>
    <w:rsid w:val="00E21AFF"/>
    <w:rsid w:val="00E4781E"/>
    <w:rsid w:val="00E50707"/>
    <w:rsid w:val="00E80920"/>
    <w:rsid w:val="00F42149"/>
    <w:rsid w:val="00F43557"/>
    <w:rsid w:val="00F8717B"/>
    <w:rsid w:val="00FA7AB2"/>
    <w:rsid w:val="00FD128D"/>
    <w:rsid w:val="00FD57EE"/>
    <w:rsid w:val="00FF4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02D"/>
  <w15:chartTrackingRefBased/>
  <w15:docId w15:val="{A7246BC0-0A64-450B-8468-6ACCD1A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26D2C"/>
    <w:rPr>
      <w:b/>
      <w:bCs/>
    </w:rPr>
  </w:style>
  <w:style w:type="paragraph" w:styleId="Paragraphedeliste">
    <w:name w:val="List Paragraph"/>
    <w:basedOn w:val="Normal"/>
    <w:uiPriority w:val="34"/>
    <w:qFormat/>
    <w:rsid w:val="00801846"/>
    <w:pPr>
      <w:ind w:left="720"/>
      <w:contextualSpacing/>
    </w:pPr>
  </w:style>
  <w:style w:type="table" w:styleId="Grilledutableau">
    <w:name w:val="Table Grid"/>
    <w:basedOn w:val="TableauNormal"/>
    <w:uiPriority w:val="39"/>
    <w:rsid w:val="0080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7</Pages>
  <Words>1417</Words>
  <Characters>7795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JEUNESSE</dc:creator>
  <cp:keywords/>
  <dc:description/>
  <cp:lastModifiedBy>JEUNESSE</cp:lastModifiedBy>
  <cp:revision>71</cp:revision>
  <dcterms:created xsi:type="dcterms:W3CDTF">2022-11-07T12:43:00Z</dcterms:created>
  <dcterms:modified xsi:type="dcterms:W3CDTF">2022-11-21T08:27:00Z</dcterms:modified>
</cp:coreProperties>
</file>